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6A83C3" w14:textId="52671AE4" w:rsidR="00C53782" w:rsidRPr="00747066" w:rsidRDefault="00C53782" w:rsidP="00C53782">
      <w:pPr>
        <w:pStyle w:val="Heading1"/>
        <w:rPr>
          <w:lang w:val="fr-CA"/>
        </w:rPr>
      </w:pPr>
      <w:r w:rsidRPr="00747066">
        <w:rPr>
          <w:rFonts w:eastAsia="Times New Roman"/>
          <w:lang w:val="fr-CA"/>
        </w:rPr>
        <w:t>Transcription</w:t>
      </w:r>
      <w:r w:rsidR="00044CF5">
        <w:rPr>
          <w:rFonts w:eastAsia="Times New Roman"/>
          <w:lang w:val="fr-CA"/>
        </w:rPr>
        <w:t xml:space="preserve"> </w:t>
      </w:r>
      <w:r w:rsidRPr="00747066">
        <w:rPr>
          <w:rFonts w:eastAsia="Times New Roman"/>
          <w:lang w:val="fr-CA"/>
        </w:rPr>
        <w:t xml:space="preserve">: Démonstration de </w:t>
      </w:r>
      <w:r w:rsidR="61EDB085" w:rsidRPr="00D45051">
        <w:rPr>
          <w:lang w:val="fr-CA"/>
        </w:rPr>
        <w:t xml:space="preserve">« </w:t>
      </w:r>
      <w:r w:rsidR="446DB42C" w:rsidRPr="00D45051">
        <w:rPr>
          <w:lang w:val="fr-CA"/>
        </w:rPr>
        <w:t>m</w:t>
      </w:r>
      <w:r w:rsidRPr="00D45051">
        <w:rPr>
          <w:lang w:val="fr-CA"/>
        </w:rPr>
        <w:t xml:space="preserve">es </w:t>
      </w:r>
      <w:r w:rsidR="3A6C2792" w:rsidRPr="00D45051">
        <w:rPr>
          <w:lang w:val="fr-CA"/>
        </w:rPr>
        <w:t>l</w:t>
      </w:r>
      <w:r w:rsidRPr="00D45051">
        <w:rPr>
          <w:lang w:val="fr-CA"/>
        </w:rPr>
        <w:t>ivres</w:t>
      </w:r>
      <w:r w:rsidR="1A29A760" w:rsidRPr="00D45051">
        <w:rPr>
          <w:lang w:val="fr-CA"/>
        </w:rPr>
        <w:t xml:space="preserve"> »</w:t>
      </w:r>
      <w:r w:rsidRPr="00747066">
        <w:rPr>
          <w:rFonts w:eastAsia="Times New Roman"/>
          <w:lang w:val="fr-CA"/>
        </w:rPr>
        <w:t xml:space="preserve"> de la </w:t>
      </w:r>
      <w:r w:rsidR="5261D143" w:rsidRPr="5BFECFB0">
        <w:rPr>
          <w:rFonts w:eastAsia="Times New Roman"/>
          <w:lang w:val="fr-CA"/>
        </w:rPr>
        <w:t>s</w:t>
      </w:r>
      <w:r w:rsidRPr="5BFECFB0">
        <w:rPr>
          <w:rFonts w:eastAsia="Times New Roman"/>
          <w:lang w:val="fr-CA"/>
        </w:rPr>
        <w:t>kill</w:t>
      </w:r>
      <w:r w:rsidRPr="00747066">
        <w:rPr>
          <w:rFonts w:eastAsia="Times New Roman"/>
          <w:lang w:val="fr-CA"/>
        </w:rPr>
        <w:t xml:space="preserve"> de Lecture Accessible Canada</w:t>
      </w:r>
    </w:p>
    <w:p w14:paraId="14C7F74A" w14:textId="564DB863" w:rsidR="00BF388B" w:rsidRPr="003059E1" w:rsidRDefault="008A01D5">
      <w:pPr>
        <w:pStyle w:val="Script"/>
        <w:rPr>
          <w:lang w:val="fr-CA"/>
        </w:rPr>
      </w:pPr>
      <w:r w:rsidRPr="003059E1">
        <w:rPr>
          <w:b/>
          <w:bCs/>
          <w:color w:val="72B372"/>
          <w:lang w:val="fr-CA"/>
        </w:rPr>
        <w:t>Ioana</w:t>
      </w:r>
      <w:r w:rsidR="006B6C90">
        <w:rPr>
          <w:b/>
          <w:bCs/>
          <w:color w:val="72B372"/>
          <w:lang w:val="fr-CA"/>
        </w:rPr>
        <w:t xml:space="preserve"> </w:t>
      </w:r>
      <w:r w:rsidRPr="003059E1">
        <w:rPr>
          <w:b/>
          <w:bCs/>
          <w:color w:val="72B372"/>
          <w:lang w:val="fr-CA"/>
        </w:rPr>
        <w:t>:</w:t>
      </w:r>
      <w:r w:rsidRPr="003059E1">
        <w:rPr>
          <w:lang w:val="fr-CA"/>
        </w:rPr>
        <w:t xml:space="preserve"> Cette démonstration explore la deuxième option du menu principal de la skill Lecture Accessible Canada. Il s</w:t>
      </w:r>
      <w:r w:rsidR="001747C8">
        <w:rPr>
          <w:lang w:val="fr-CA"/>
        </w:rPr>
        <w:t>’</w:t>
      </w:r>
      <w:r w:rsidRPr="003059E1">
        <w:rPr>
          <w:lang w:val="fr-CA"/>
        </w:rPr>
        <w:t>agit de l</w:t>
      </w:r>
      <w:r w:rsidR="001747C8">
        <w:rPr>
          <w:lang w:val="fr-CA"/>
        </w:rPr>
        <w:t>’</w:t>
      </w:r>
      <w:r w:rsidRPr="003059E1">
        <w:rPr>
          <w:lang w:val="fr-CA"/>
        </w:rPr>
        <w:t>option Mes Livres. Ici, nous avons deux possibilités. La première, c</w:t>
      </w:r>
      <w:r w:rsidR="009A222D">
        <w:rPr>
          <w:lang w:val="fr-CA"/>
        </w:rPr>
        <w:t>’</w:t>
      </w:r>
      <w:r w:rsidRPr="003059E1">
        <w:rPr>
          <w:lang w:val="fr-CA"/>
        </w:rPr>
        <w:t>est la liste des livres récemment ouverts avec la skill Lecture Accessible Canada. Et la deuxième</w:t>
      </w:r>
      <w:r w:rsidR="009A222D">
        <w:rPr>
          <w:lang w:val="fr-CA"/>
        </w:rPr>
        <w:t>,</w:t>
      </w:r>
      <w:r w:rsidRPr="003059E1">
        <w:rPr>
          <w:lang w:val="fr-CA"/>
        </w:rPr>
        <w:t xml:space="preserve"> que nous allons explorer un peu plus tard, c</w:t>
      </w:r>
      <w:r w:rsidR="009A222D">
        <w:rPr>
          <w:lang w:val="fr-CA"/>
        </w:rPr>
        <w:t>’</w:t>
      </w:r>
      <w:r w:rsidRPr="003059E1">
        <w:rPr>
          <w:lang w:val="fr-CA"/>
        </w:rPr>
        <w:t>est la liste des livres sur l</w:t>
      </w:r>
      <w:r w:rsidR="00B5086F">
        <w:rPr>
          <w:lang w:val="fr-CA"/>
        </w:rPr>
        <w:t>’</w:t>
      </w:r>
      <w:r w:rsidRPr="003059E1">
        <w:rPr>
          <w:lang w:val="fr-CA"/>
        </w:rPr>
        <w:t>étagère des téléchargements directs.</w:t>
      </w:r>
    </w:p>
    <w:p w14:paraId="14C7F74B" w14:textId="77777777" w:rsidR="00BF388B" w:rsidRPr="003059E1" w:rsidRDefault="008A01D5">
      <w:pPr>
        <w:pStyle w:val="Script"/>
        <w:rPr>
          <w:lang w:val="fr-CA"/>
        </w:rPr>
      </w:pPr>
      <w:r w:rsidRPr="003059E1">
        <w:rPr>
          <w:lang w:val="fr-CA"/>
        </w:rPr>
        <w:t xml:space="preserve">Alexa, lance Lecture Accessible Canada. </w:t>
      </w:r>
    </w:p>
    <w:p w14:paraId="14C7F74C" w14:textId="406A1314" w:rsidR="00BF388B" w:rsidRPr="003059E1" w:rsidRDefault="008A01D5">
      <w:pPr>
        <w:pStyle w:val="Script"/>
        <w:rPr>
          <w:lang w:val="fr-CA"/>
        </w:rPr>
      </w:pPr>
      <w:r w:rsidRPr="003059E1">
        <w:rPr>
          <w:b/>
          <w:bCs/>
          <w:color w:val="6600CC"/>
          <w:lang w:val="fr-CA"/>
        </w:rPr>
        <w:t>Alexa</w:t>
      </w:r>
      <w:r w:rsidR="006B6C90">
        <w:rPr>
          <w:b/>
          <w:bCs/>
          <w:color w:val="6600CC"/>
          <w:lang w:val="fr-CA"/>
        </w:rPr>
        <w:t xml:space="preserve"> </w:t>
      </w:r>
      <w:r w:rsidRPr="003059E1">
        <w:rPr>
          <w:b/>
          <w:bCs/>
          <w:color w:val="6600CC"/>
          <w:lang w:val="fr-CA"/>
        </w:rPr>
        <w:t>:</w:t>
      </w:r>
      <w:r w:rsidRPr="003059E1">
        <w:rPr>
          <w:lang w:val="fr-CA"/>
        </w:rPr>
        <w:t xml:space="preserve"> Souhaitez-vous reprendre votre dernier livre en cours, retrouver vos livres, ou bien parcourir la bibliothèque? </w:t>
      </w:r>
    </w:p>
    <w:p w14:paraId="14C7F74D" w14:textId="62253BB9" w:rsidR="00BF388B" w:rsidRPr="003059E1" w:rsidRDefault="008A01D5">
      <w:pPr>
        <w:pStyle w:val="Script"/>
        <w:rPr>
          <w:lang w:val="fr-CA"/>
        </w:rPr>
      </w:pPr>
      <w:r w:rsidRPr="003059E1">
        <w:rPr>
          <w:b/>
          <w:bCs/>
          <w:color w:val="72B372"/>
          <w:lang w:val="fr-CA"/>
        </w:rPr>
        <w:t>Ioana</w:t>
      </w:r>
      <w:r w:rsidR="006B6C90">
        <w:rPr>
          <w:b/>
          <w:bCs/>
          <w:color w:val="72B372"/>
          <w:lang w:val="fr-CA"/>
        </w:rPr>
        <w:t xml:space="preserve"> </w:t>
      </w:r>
      <w:r w:rsidRPr="003059E1">
        <w:rPr>
          <w:b/>
          <w:bCs/>
          <w:color w:val="72B372"/>
          <w:lang w:val="fr-CA"/>
        </w:rPr>
        <w:t>:</w:t>
      </w:r>
      <w:r w:rsidRPr="003059E1">
        <w:rPr>
          <w:lang w:val="fr-CA"/>
        </w:rPr>
        <w:t xml:space="preserve"> Livre en cours. </w:t>
      </w:r>
    </w:p>
    <w:p w14:paraId="14C7F74E" w14:textId="6584FFA3" w:rsidR="00BF388B" w:rsidRPr="00AF4E90" w:rsidRDefault="008A01D5">
      <w:pPr>
        <w:pStyle w:val="Script"/>
        <w:rPr>
          <w:lang w:val="fr-CA"/>
        </w:rPr>
      </w:pPr>
      <w:r w:rsidRPr="003059E1">
        <w:rPr>
          <w:b/>
          <w:bCs/>
          <w:color w:val="6600CC"/>
          <w:lang w:val="fr-CA"/>
        </w:rPr>
        <w:t>Alexa</w:t>
      </w:r>
      <w:r w:rsidR="006B6C90">
        <w:rPr>
          <w:b/>
          <w:bCs/>
          <w:color w:val="6600CC"/>
          <w:lang w:val="fr-CA"/>
        </w:rPr>
        <w:t xml:space="preserve"> </w:t>
      </w:r>
      <w:r w:rsidRPr="003059E1">
        <w:rPr>
          <w:b/>
          <w:bCs/>
          <w:color w:val="6600CC"/>
          <w:lang w:val="fr-CA"/>
        </w:rPr>
        <w:t>:</w:t>
      </w:r>
      <w:r w:rsidRPr="003059E1">
        <w:rPr>
          <w:lang w:val="fr-CA"/>
        </w:rPr>
        <w:t xml:space="preserve"> Vous avez quatre livres en cours. Votre dernière lecture est Le médianoche amoureux</w:t>
      </w:r>
      <w:r w:rsidR="00235A23">
        <w:rPr>
          <w:lang w:val="fr-CA"/>
        </w:rPr>
        <w:t xml:space="preserve"> </w:t>
      </w:r>
      <w:r w:rsidRPr="003059E1">
        <w:rPr>
          <w:lang w:val="fr-CA"/>
        </w:rPr>
        <w:t xml:space="preserve">: contes et nouvelles de Michel Tournier. </w:t>
      </w:r>
      <w:r w:rsidRPr="00AF4E90">
        <w:rPr>
          <w:lang w:val="fr-CA"/>
        </w:rPr>
        <w:t xml:space="preserve">Je reprends la lecture </w:t>
      </w:r>
      <w:r w:rsidR="00E909BB">
        <w:rPr>
          <w:lang w:val="fr-CA"/>
        </w:rPr>
        <w:t>o</w:t>
      </w:r>
      <w:r w:rsidRPr="00AF4E90">
        <w:rPr>
          <w:lang w:val="fr-CA"/>
        </w:rPr>
        <w:t>u titre suivant?</w:t>
      </w:r>
    </w:p>
    <w:p w14:paraId="14C7F74F" w14:textId="4E76F0AC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72B372"/>
          <w:lang w:val="fr-CA"/>
        </w:rPr>
        <w:t>Ioana</w:t>
      </w:r>
      <w:r w:rsidR="006B6C90">
        <w:rPr>
          <w:b/>
          <w:bCs/>
          <w:color w:val="72B372"/>
          <w:lang w:val="fr-CA"/>
        </w:rPr>
        <w:t xml:space="preserve"> </w:t>
      </w:r>
      <w:r w:rsidRPr="00AF4E90">
        <w:rPr>
          <w:b/>
          <w:bCs/>
          <w:color w:val="72B372"/>
          <w:lang w:val="fr-CA"/>
        </w:rPr>
        <w:t>:</w:t>
      </w:r>
      <w:r w:rsidRPr="00AF4E90">
        <w:rPr>
          <w:lang w:val="fr-CA"/>
        </w:rPr>
        <w:t xml:space="preserve"> Suivant.</w:t>
      </w:r>
    </w:p>
    <w:p w14:paraId="14C7F750" w14:textId="2B95B5ED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6600CC"/>
          <w:lang w:val="fr-CA"/>
        </w:rPr>
        <w:t>Alexa</w:t>
      </w:r>
      <w:r w:rsidR="006B6C90">
        <w:rPr>
          <w:b/>
          <w:bCs/>
          <w:color w:val="6600CC"/>
          <w:lang w:val="fr-CA"/>
        </w:rPr>
        <w:t xml:space="preserve"> </w:t>
      </w:r>
      <w:r w:rsidRPr="00AF4E90">
        <w:rPr>
          <w:b/>
          <w:bCs/>
          <w:color w:val="6600CC"/>
          <w:lang w:val="fr-CA"/>
        </w:rPr>
        <w:t>:</w:t>
      </w:r>
      <w:r w:rsidRPr="00AF4E90">
        <w:rPr>
          <w:lang w:val="fr-CA"/>
        </w:rPr>
        <w:t xml:space="preserve"> L</w:t>
      </w:r>
      <w:r w:rsidR="00E909BB">
        <w:rPr>
          <w:lang w:val="fr-CA"/>
        </w:rPr>
        <w:t>’</w:t>
      </w:r>
      <w:r w:rsidRPr="00AF4E90">
        <w:rPr>
          <w:lang w:val="fr-CA"/>
        </w:rPr>
        <w:t xml:space="preserve">odeur du si bémol: l’univers des hallucinations (La couleur des idées) de Oliver Sacks. Lecture </w:t>
      </w:r>
      <w:r w:rsidR="00B46CC9">
        <w:rPr>
          <w:lang w:val="fr-CA"/>
        </w:rPr>
        <w:t>o</w:t>
      </w:r>
      <w:r w:rsidRPr="00AF4E90">
        <w:rPr>
          <w:lang w:val="fr-CA"/>
        </w:rPr>
        <w:t xml:space="preserve">u titre suivant? </w:t>
      </w:r>
    </w:p>
    <w:p w14:paraId="14C7F751" w14:textId="2FA2B835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72B372"/>
          <w:lang w:val="fr-CA"/>
        </w:rPr>
        <w:t>Ioana</w:t>
      </w:r>
      <w:r w:rsidR="006B6C90">
        <w:rPr>
          <w:b/>
          <w:bCs/>
          <w:color w:val="72B372"/>
          <w:lang w:val="fr-CA"/>
        </w:rPr>
        <w:t xml:space="preserve"> </w:t>
      </w:r>
      <w:r w:rsidRPr="00AF4E90">
        <w:rPr>
          <w:b/>
          <w:bCs/>
          <w:color w:val="72B372"/>
          <w:lang w:val="fr-CA"/>
        </w:rPr>
        <w:t>:</w:t>
      </w:r>
      <w:r w:rsidRPr="00AF4E90">
        <w:rPr>
          <w:lang w:val="fr-CA"/>
        </w:rPr>
        <w:t xml:space="preserve"> Début.</w:t>
      </w:r>
    </w:p>
    <w:p w14:paraId="14C7F752" w14:textId="708693D8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6600CC"/>
          <w:lang w:val="fr-CA"/>
        </w:rPr>
        <w:t>Alexa</w:t>
      </w:r>
      <w:r w:rsidR="006B6C90">
        <w:rPr>
          <w:b/>
          <w:bCs/>
          <w:color w:val="6600CC"/>
          <w:lang w:val="fr-CA"/>
        </w:rPr>
        <w:t xml:space="preserve"> </w:t>
      </w:r>
      <w:r w:rsidRPr="00AF4E90">
        <w:rPr>
          <w:b/>
          <w:bCs/>
          <w:color w:val="6600CC"/>
          <w:lang w:val="fr-CA"/>
        </w:rPr>
        <w:t>:</w:t>
      </w:r>
      <w:r w:rsidRPr="00AF4E90">
        <w:rPr>
          <w:lang w:val="fr-CA"/>
        </w:rPr>
        <w:t xml:space="preserve"> Vous avez quatre livres en </w:t>
      </w:r>
      <w:r w:rsidR="007418D0">
        <w:rPr>
          <w:lang w:val="fr-CA"/>
        </w:rPr>
        <w:t>cours</w:t>
      </w:r>
      <w:r w:rsidRPr="00AF4E90">
        <w:rPr>
          <w:lang w:val="fr-CA"/>
        </w:rPr>
        <w:t>. Votre dernière lecture est Le médianoche amoureux</w:t>
      </w:r>
      <w:r w:rsidR="004D05FD">
        <w:rPr>
          <w:lang w:val="fr-CA"/>
        </w:rPr>
        <w:t xml:space="preserve"> </w:t>
      </w:r>
      <w:r w:rsidRPr="00AF4E90">
        <w:rPr>
          <w:lang w:val="fr-CA"/>
        </w:rPr>
        <w:t xml:space="preserve">: contes et nouvelles de Michel Tournier. Je reprends la lecture </w:t>
      </w:r>
      <w:r w:rsidR="004D05FD">
        <w:rPr>
          <w:lang w:val="fr-CA"/>
        </w:rPr>
        <w:t>o</w:t>
      </w:r>
      <w:r w:rsidRPr="00AF4E90">
        <w:rPr>
          <w:lang w:val="fr-CA"/>
        </w:rPr>
        <w:t xml:space="preserve">u titre suivant? </w:t>
      </w:r>
    </w:p>
    <w:p w14:paraId="14C7F753" w14:textId="4F70BA0D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72B372"/>
          <w:lang w:val="fr-CA"/>
        </w:rPr>
        <w:t>Ioana</w:t>
      </w:r>
      <w:r w:rsidR="006B6C90">
        <w:rPr>
          <w:b/>
          <w:bCs/>
          <w:color w:val="72B372"/>
          <w:lang w:val="fr-CA"/>
        </w:rPr>
        <w:t xml:space="preserve"> </w:t>
      </w:r>
      <w:r w:rsidRPr="00AF4E90">
        <w:rPr>
          <w:b/>
          <w:bCs/>
          <w:color w:val="72B372"/>
          <w:lang w:val="fr-CA"/>
        </w:rPr>
        <w:t>:</w:t>
      </w:r>
      <w:r w:rsidRPr="00AF4E90">
        <w:rPr>
          <w:lang w:val="fr-CA"/>
        </w:rPr>
        <w:t xml:space="preserve"> Lecture.</w:t>
      </w:r>
    </w:p>
    <w:p w14:paraId="14C7F754" w14:textId="75E2BA94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DE4A1D"/>
          <w:lang w:val="fr-CA"/>
        </w:rPr>
        <w:lastRenderedPageBreak/>
        <w:t>Narrateur</w:t>
      </w:r>
      <w:r w:rsidR="006B6C90">
        <w:rPr>
          <w:b/>
          <w:bCs/>
          <w:color w:val="DE4A1D"/>
          <w:lang w:val="fr-CA"/>
        </w:rPr>
        <w:t xml:space="preserve"> </w:t>
      </w:r>
      <w:r w:rsidRPr="00AF4E90">
        <w:rPr>
          <w:b/>
          <w:bCs/>
          <w:color w:val="DE4A1D"/>
          <w:lang w:val="fr-CA"/>
        </w:rPr>
        <w:t>:</w:t>
      </w:r>
      <w:r w:rsidRPr="00AF4E90">
        <w:rPr>
          <w:lang w:val="fr-CA"/>
        </w:rPr>
        <w:t xml:space="preserve"> Bibliothèque Sonore Romande, 1003 Lausanne. Cet enregistrement n</w:t>
      </w:r>
      <w:r w:rsidR="004D05FD">
        <w:rPr>
          <w:lang w:val="fr-CA"/>
        </w:rPr>
        <w:t>’</w:t>
      </w:r>
      <w:r w:rsidRPr="00AF4E90">
        <w:rPr>
          <w:lang w:val="fr-CA"/>
        </w:rPr>
        <w:t xml:space="preserve">est pas... </w:t>
      </w:r>
    </w:p>
    <w:p w14:paraId="14C7F755" w14:textId="70A7AAAB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72B372"/>
          <w:lang w:val="fr-CA"/>
        </w:rPr>
        <w:t>Ioana</w:t>
      </w:r>
      <w:r w:rsidR="006B6C90">
        <w:rPr>
          <w:b/>
          <w:bCs/>
          <w:color w:val="72B372"/>
          <w:lang w:val="fr-CA"/>
        </w:rPr>
        <w:t xml:space="preserve"> </w:t>
      </w:r>
      <w:r w:rsidRPr="00AF4E90">
        <w:rPr>
          <w:b/>
          <w:bCs/>
          <w:color w:val="72B372"/>
          <w:lang w:val="fr-CA"/>
        </w:rPr>
        <w:t>:</w:t>
      </w:r>
      <w:r w:rsidRPr="00AF4E90">
        <w:rPr>
          <w:lang w:val="fr-CA"/>
        </w:rPr>
        <w:t xml:space="preserve"> Alexa, stop. Alexa, lance Lecture Accessible Canada. </w:t>
      </w:r>
    </w:p>
    <w:p w14:paraId="14C7F756" w14:textId="7252C80A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6600CC"/>
          <w:lang w:val="fr-CA"/>
        </w:rPr>
        <w:t>Alexa</w:t>
      </w:r>
      <w:r w:rsidR="006B6C90">
        <w:rPr>
          <w:b/>
          <w:bCs/>
          <w:color w:val="6600CC"/>
          <w:lang w:val="fr-CA"/>
        </w:rPr>
        <w:t xml:space="preserve"> </w:t>
      </w:r>
      <w:r w:rsidRPr="00AF4E90">
        <w:rPr>
          <w:b/>
          <w:bCs/>
          <w:color w:val="6600CC"/>
          <w:lang w:val="fr-CA"/>
        </w:rPr>
        <w:t>:</w:t>
      </w:r>
      <w:r w:rsidRPr="00AF4E90">
        <w:rPr>
          <w:lang w:val="fr-CA"/>
        </w:rPr>
        <w:t xml:space="preserve"> Souhaitez-vous reprendre votre dernier livre en cours, retrouvez vos livres, ou bien parcourir la bibliothèque? </w:t>
      </w:r>
    </w:p>
    <w:p w14:paraId="14C7F757" w14:textId="17164253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72B372"/>
          <w:lang w:val="fr-CA"/>
        </w:rPr>
        <w:t>Ioana</w:t>
      </w:r>
      <w:r w:rsidR="006B6C90">
        <w:rPr>
          <w:b/>
          <w:bCs/>
          <w:color w:val="72B372"/>
          <w:lang w:val="fr-CA"/>
        </w:rPr>
        <w:t xml:space="preserve"> </w:t>
      </w:r>
      <w:r w:rsidRPr="00AF4E90">
        <w:rPr>
          <w:b/>
          <w:bCs/>
          <w:color w:val="72B372"/>
          <w:lang w:val="fr-CA"/>
        </w:rPr>
        <w:t>:</w:t>
      </w:r>
      <w:r w:rsidRPr="00AF4E90">
        <w:rPr>
          <w:lang w:val="fr-CA"/>
        </w:rPr>
        <w:t xml:space="preserve"> Mes livres. </w:t>
      </w:r>
    </w:p>
    <w:p w14:paraId="14C7F758" w14:textId="161CBC60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6600CC"/>
          <w:lang w:val="fr-CA"/>
        </w:rPr>
        <w:t>Alexa</w:t>
      </w:r>
      <w:r w:rsidR="006B6C90">
        <w:rPr>
          <w:b/>
          <w:bCs/>
          <w:color w:val="6600CC"/>
          <w:lang w:val="fr-CA"/>
        </w:rPr>
        <w:t xml:space="preserve"> </w:t>
      </w:r>
      <w:r w:rsidRPr="00AF4E90">
        <w:rPr>
          <w:b/>
          <w:bCs/>
          <w:color w:val="6600CC"/>
          <w:lang w:val="fr-CA"/>
        </w:rPr>
        <w:t>:</w:t>
      </w:r>
      <w:r w:rsidRPr="00AF4E90">
        <w:rPr>
          <w:lang w:val="fr-CA"/>
        </w:rPr>
        <w:t xml:space="preserve"> D</w:t>
      </w:r>
      <w:r w:rsidR="004D05FD">
        <w:rPr>
          <w:lang w:val="fr-CA"/>
        </w:rPr>
        <w:t>’</w:t>
      </w:r>
      <w:r w:rsidRPr="00AF4E90">
        <w:rPr>
          <w:lang w:val="fr-CA"/>
        </w:rPr>
        <w:t xml:space="preserve">accord. Souhaitez-vous lire un de vos livres en cours ou parcourir votre étagère? </w:t>
      </w:r>
    </w:p>
    <w:p w14:paraId="14C7F759" w14:textId="47B32509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72B372"/>
          <w:lang w:val="fr-CA"/>
        </w:rPr>
        <w:t>Ioana</w:t>
      </w:r>
      <w:r w:rsidR="006B6C90">
        <w:rPr>
          <w:b/>
          <w:bCs/>
          <w:color w:val="72B372"/>
          <w:lang w:val="fr-CA"/>
        </w:rPr>
        <w:t xml:space="preserve"> </w:t>
      </w:r>
      <w:r w:rsidRPr="00AF4E90">
        <w:rPr>
          <w:b/>
          <w:bCs/>
          <w:color w:val="72B372"/>
          <w:lang w:val="fr-CA"/>
        </w:rPr>
        <w:t>:</w:t>
      </w:r>
      <w:r w:rsidRPr="00AF4E90">
        <w:rPr>
          <w:lang w:val="fr-CA"/>
        </w:rPr>
        <w:t xml:space="preserve"> Étagère.</w:t>
      </w:r>
    </w:p>
    <w:p w14:paraId="14C7F75A" w14:textId="004CA036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AF4E90">
        <w:rPr>
          <w:b/>
          <w:bCs/>
          <w:color w:val="6600CC"/>
          <w:lang w:val="fr-CA"/>
        </w:rPr>
        <w:t>:</w:t>
      </w:r>
      <w:r w:rsidRPr="00AF4E90">
        <w:rPr>
          <w:lang w:val="fr-CA"/>
        </w:rPr>
        <w:t xml:space="preserve"> Vous avez onze livres dans votre étagère. Premier livre, </w:t>
      </w:r>
      <w:proofErr w:type="spellStart"/>
      <w:r w:rsidRPr="00AF4E90">
        <w:rPr>
          <w:lang w:val="fr-CA"/>
        </w:rPr>
        <w:t>Kukum</w:t>
      </w:r>
      <w:proofErr w:type="spellEnd"/>
      <w:r w:rsidRPr="00AF4E90">
        <w:rPr>
          <w:lang w:val="fr-CA"/>
        </w:rPr>
        <w:t xml:space="preserve"> de Michel Jean. Souhaitez-vous commencer la lecture ou aller au livre suivant? </w:t>
      </w:r>
    </w:p>
    <w:p w14:paraId="14C7F75B" w14:textId="310DB823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AF4E90">
        <w:rPr>
          <w:b/>
          <w:bCs/>
          <w:color w:val="72B372"/>
          <w:lang w:val="fr-CA"/>
        </w:rPr>
        <w:t>:</w:t>
      </w:r>
      <w:r w:rsidRPr="00AF4E90">
        <w:rPr>
          <w:lang w:val="fr-CA"/>
        </w:rPr>
        <w:t xml:space="preserve"> Répéter. </w:t>
      </w:r>
    </w:p>
    <w:p w14:paraId="14C7F75C" w14:textId="4E3312C1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AF4E90">
        <w:rPr>
          <w:b/>
          <w:bCs/>
          <w:color w:val="6600CC"/>
          <w:lang w:val="fr-CA"/>
        </w:rPr>
        <w:t>:</w:t>
      </w:r>
      <w:r w:rsidRPr="00AF4E90">
        <w:rPr>
          <w:lang w:val="fr-CA"/>
        </w:rPr>
        <w:t xml:space="preserve"> Vous avez onze livres dans votre étagère. Premier livre, </w:t>
      </w:r>
      <w:proofErr w:type="spellStart"/>
      <w:r w:rsidRPr="00AF4E90">
        <w:rPr>
          <w:lang w:val="fr-CA"/>
        </w:rPr>
        <w:t>Kukum</w:t>
      </w:r>
      <w:proofErr w:type="spellEnd"/>
      <w:r w:rsidRPr="00AF4E90">
        <w:rPr>
          <w:lang w:val="fr-CA"/>
        </w:rPr>
        <w:t xml:space="preserve"> de Michel Jean. Souhaitez-vous commencer la lecture ou aller au livre suivant</w:t>
      </w:r>
      <w:r w:rsidR="001B00CE">
        <w:rPr>
          <w:lang w:val="fr-CA"/>
        </w:rPr>
        <w:t>?</w:t>
      </w:r>
    </w:p>
    <w:p w14:paraId="14C7F75D" w14:textId="537A5A0F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AF4E90">
        <w:rPr>
          <w:b/>
          <w:bCs/>
          <w:color w:val="72B372"/>
          <w:lang w:val="fr-CA"/>
        </w:rPr>
        <w:t>:</w:t>
      </w:r>
      <w:r w:rsidRPr="00AF4E90">
        <w:rPr>
          <w:lang w:val="fr-CA"/>
        </w:rPr>
        <w:t xml:space="preserve"> Stop.</w:t>
      </w:r>
    </w:p>
    <w:p w14:paraId="14C7F75E" w14:textId="50F863B6" w:rsidR="00BF388B" w:rsidRPr="00AF4E90" w:rsidRDefault="008A01D5">
      <w:pPr>
        <w:pStyle w:val="Script"/>
        <w:rPr>
          <w:lang w:val="fr-CA"/>
        </w:rPr>
      </w:pPr>
      <w:r w:rsidRPr="00AF4E90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AF4E90">
        <w:rPr>
          <w:b/>
          <w:bCs/>
          <w:color w:val="6600CC"/>
          <w:lang w:val="fr-CA"/>
        </w:rPr>
        <w:t>:</w:t>
      </w:r>
      <w:r w:rsidRPr="00AF4E90">
        <w:rPr>
          <w:lang w:val="fr-CA"/>
        </w:rPr>
        <w:t xml:space="preserve"> Entendu. </w:t>
      </w:r>
      <w:r w:rsidR="001B00CE" w:rsidRPr="00AF4E90">
        <w:rPr>
          <w:lang w:val="fr-CA"/>
        </w:rPr>
        <w:t>À</w:t>
      </w:r>
      <w:r w:rsidRPr="00AF4E90">
        <w:rPr>
          <w:lang w:val="fr-CA"/>
        </w:rPr>
        <w:t xml:space="preserve"> bientôt.</w:t>
      </w:r>
    </w:p>
    <w:sectPr w:rsidR="00BF388B" w:rsidRPr="00AF4E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2934" w14:textId="77777777" w:rsidR="003059E1" w:rsidRDefault="003059E1" w:rsidP="003059E1">
      <w:r>
        <w:separator/>
      </w:r>
    </w:p>
  </w:endnote>
  <w:endnote w:type="continuationSeparator" w:id="0">
    <w:p w14:paraId="176FA832" w14:textId="77777777" w:rsidR="003059E1" w:rsidRDefault="003059E1" w:rsidP="0030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AFF6" w14:textId="77777777" w:rsidR="003059E1" w:rsidRDefault="00305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904E" w14:textId="77777777" w:rsidR="003059E1" w:rsidRDefault="00305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3C78" w14:textId="77777777" w:rsidR="003059E1" w:rsidRDefault="00305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DE3E" w14:textId="77777777" w:rsidR="003059E1" w:rsidRDefault="003059E1" w:rsidP="003059E1">
      <w:r>
        <w:separator/>
      </w:r>
    </w:p>
  </w:footnote>
  <w:footnote w:type="continuationSeparator" w:id="0">
    <w:p w14:paraId="54CED6BA" w14:textId="77777777" w:rsidR="003059E1" w:rsidRDefault="003059E1" w:rsidP="00305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8D08" w14:textId="77777777" w:rsidR="003059E1" w:rsidRDefault="00305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EDE2" w14:textId="77777777" w:rsidR="003059E1" w:rsidRDefault="003059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A0F7" w14:textId="77777777" w:rsidR="003059E1" w:rsidRDefault="00305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5300C"/>
    <w:multiLevelType w:val="hybridMultilevel"/>
    <w:tmpl w:val="D0E0D5A0"/>
    <w:lvl w:ilvl="0" w:tplc="EA52FBA6">
      <w:start w:val="1"/>
      <w:numFmt w:val="bullet"/>
      <w:lvlText w:val="●"/>
      <w:lvlJc w:val="left"/>
      <w:pPr>
        <w:ind w:left="720" w:hanging="360"/>
      </w:pPr>
    </w:lvl>
    <w:lvl w:ilvl="1" w:tplc="AEC659B0">
      <w:start w:val="1"/>
      <w:numFmt w:val="bullet"/>
      <w:lvlText w:val="○"/>
      <w:lvlJc w:val="left"/>
      <w:pPr>
        <w:ind w:left="1440" w:hanging="360"/>
      </w:pPr>
    </w:lvl>
    <w:lvl w:ilvl="2" w:tplc="08C02B2E">
      <w:start w:val="1"/>
      <w:numFmt w:val="bullet"/>
      <w:lvlText w:val="■"/>
      <w:lvlJc w:val="left"/>
      <w:pPr>
        <w:ind w:left="2160" w:hanging="360"/>
      </w:pPr>
    </w:lvl>
    <w:lvl w:ilvl="3" w:tplc="00A06498">
      <w:start w:val="1"/>
      <w:numFmt w:val="bullet"/>
      <w:lvlText w:val="●"/>
      <w:lvlJc w:val="left"/>
      <w:pPr>
        <w:ind w:left="2880" w:hanging="360"/>
      </w:pPr>
    </w:lvl>
    <w:lvl w:ilvl="4" w:tplc="82488070">
      <w:start w:val="1"/>
      <w:numFmt w:val="bullet"/>
      <w:lvlText w:val="○"/>
      <w:lvlJc w:val="left"/>
      <w:pPr>
        <w:ind w:left="3600" w:hanging="360"/>
      </w:pPr>
    </w:lvl>
    <w:lvl w:ilvl="5" w:tplc="B0DA3A72">
      <w:start w:val="1"/>
      <w:numFmt w:val="bullet"/>
      <w:lvlText w:val="■"/>
      <w:lvlJc w:val="left"/>
      <w:pPr>
        <w:ind w:left="4320" w:hanging="360"/>
      </w:pPr>
    </w:lvl>
    <w:lvl w:ilvl="6" w:tplc="B9244D46">
      <w:start w:val="1"/>
      <w:numFmt w:val="bullet"/>
      <w:lvlText w:val="●"/>
      <w:lvlJc w:val="left"/>
      <w:pPr>
        <w:ind w:left="5040" w:hanging="360"/>
      </w:pPr>
    </w:lvl>
    <w:lvl w:ilvl="7" w:tplc="08A4F702">
      <w:start w:val="1"/>
      <w:numFmt w:val="bullet"/>
      <w:lvlText w:val="●"/>
      <w:lvlJc w:val="left"/>
      <w:pPr>
        <w:ind w:left="5760" w:hanging="360"/>
      </w:pPr>
    </w:lvl>
    <w:lvl w:ilvl="8" w:tplc="9962B9AA">
      <w:start w:val="1"/>
      <w:numFmt w:val="bullet"/>
      <w:lvlText w:val="●"/>
      <w:lvlJc w:val="left"/>
      <w:pPr>
        <w:ind w:left="6480" w:hanging="360"/>
      </w:pPr>
    </w:lvl>
  </w:abstractNum>
  <w:num w:numId="1" w16cid:durableId="7332427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88B"/>
    <w:rsid w:val="000138E7"/>
    <w:rsid w:val="00044CF5"/>
    <w:rsid w:val="000C17B2"/>
    <w:rsid w:val="001747C8"/>
    <w:rsid w:val="001B00CE"/>
    <w:rsid w:val="00235A23"/>
    <w:rsid w:val="002E6BBC"/>
    <w:rsid w:val="003059E1"/>
    <w:rsid w:val="004D05FD"/>
    <w:rsid w:val="00576A7C"/>
    <w:rsid w:val="006B6C90"/>
    <w:rsid w:val="007418D0"/>
    <w:rsid w:val="008A01D5"/>
    <w:rsid w:val="009A222D"/>
    <w:rsid w:val="00AF4E90"/>
    <w:rsid w:val="00B46CC9"/>
    <w:rsid w:val="00B5086F"/>
    <w:rsid w:val="00BF388B"/>
    <w:rsid w:val="00C40663"/>
    <w:rsid w:val="00C4270D"/>
    <w:rsid w:val="00C53782"/>
    <w:rsid w:val="00D45051"/>
    <w:rsid w:val="00E909BB"/>
    <w:rsid w:val="00FE17A8"/>
    <w:rsid w:val="1A29A760"/>
    <w:rsid w:val="3A6C2792"/>
    <w:rsid w:val="446DB42C"/>
    <w:rsid w:val="5261D143"/>
    <w:rsid w:val="5BFECFB0"/>
    <w:rsid w:val="61EDB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7F749"/>
  <w15:docId w15:val="{972441C0-50F0-5640-AA43-407EE72E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782"/>
  </w:style>
  <w:style w:type="paragraph" w:styleId="Heading1">
    <w:name w:val="heading 1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rong1">
    <w:name w:val="Strong1"/>
    <w:rPr>
      <w:b/>
      <w:bCs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cript">
    <w:name w:val="Script"/>
    <w:pPr>
      <w:spacing w:after="36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05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E1"/>
  </w:style>
  <w:style w:type="paragraph" w:styleId="Footer">
    <w:name w:val="footer"/>
    <w:basedOn w:val="Normal"/>
    <w:link w:val="FooterChar"/>
    <w:uiPriority w:val="99"/>
    <w:unhideWhenUsed/>
    <w:rsid w:val="00305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E1"/>
  </w:style>
  <w:style w:type="paragraph" w:styleId="Revision">
    <w:name w:val="Revision"/>
    <w:hidden/>
    <w:uiPriority w:val="99"/>
    <w:semiHidden/>
    <w:rsid w:val="0030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983d8b8b2931c4b21925f0f39fff3af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63be767e1e375b99b1ca6cebf17143d7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73D9EB-5DF4-4483-9CA8-877408AA0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EFDF2-7B9C-4EE3-BFC2-202219620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193F1-98D9-47AD-A4C3-9F673BB0B188}">
  <ds:schemaRefs>
    <ds:schemaRef ds:uri="http://www.w3.org/XML/1998/namespace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7a063f01-faea-4c9e-8a02-d223cffde0c5"/>
    <ds:schemaRef ds:uri="http://schemas.openxmlformats.org/package/2006/metadata/core-properties"/>
    <ds:schemaRef ds:uri="d8838bea-bcac-41ad-91f9-c646e9be633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- FR - 2 WEBPAGE Transcript - My books</dc:title>
  <dc:creator>Un-named</dc:creator>
  <cp:lastModifiedBy>Nicole Amirault</cp:lastModifiedBy>
  <cp:revision>18</cp:revision>
  <dcterms:created xsi:type="dcterms:W3CDTF">2025-11-06T16:51:00Z</dcterms:created>
  <dcterms:modified xsi:type="dcterms:W3CDTF">2025-11-07T18:49:00Z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