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0F240" w14:textId="1F3009A6" w:rsidR="003D36C8" w:rsidRPr="00C316D1" w:rsidRDefault="00C05F03" w:rsidP="003D36C8">
      <w:pPr>
        <w:pStyle w:val="Title"/>
        <w:rPr>
          <w:lang w:val="fr-CA"/>
        </w:rPr>
      </w:pPr>
      <w:r w:rsidRPr="00C316D1">
        <w:rPr>
          <w:lang w:val="fr-CA"/>
        </w:rPr>
        <w:t>Guide de référence rapide pour Connexion CAÉB</w:t>
      </w:r>
    </w:p>
    <w:p w14:paraId="669A7397" w14:textId="5ECB1FA3" w:rsidR="003D36C8" w:rsidRPr="00C316D1" w:rsidRDefault="00873EA7" w:rsidP="003D36C8">
      <w:pPr>
        <w:jc w:val="center"/>
        <w:rPr>
          <w:i/>
          <w:lang w:val="fr-CA"/>
        </w:rPr>
      </w:pPr>
      <w:r w:rsidRPr="00C316D1">
        <w:rPr>
          <w:rStyle w:val="Emphasis"/>
          <w:rFonts w:eastAsia="Arial" w:cs="Arial"/>
          <w:i w:val="0"/>
          <w:color w:val="000000" w:themeColor="text1"/>
          <w:szCs w:val="32"/>
          <w:lang w:val="fr-CA"/>
        </w:rPr>
        <w:t xml:space="preserve">Dernière mise à jour : </w:t>
      </w:r>
      <w:r w:rsidR="00790939" w:rsidRPr="00C316D1">
        <w:rPr>
          <w:rStyle w:val="Emphasis"/>
          <w:i w:val="0"/>
          <w:lang w:val="fr-CA"/>
        </w:rPr>
        <w:t>février</w:t>
      </w:r>
      <w:r w:rsidRPr="00C316D1">
        <w:rPr>
          <w:rStyle w:val="Emphasis"/>
          <w:rFonts w:eastAsia="Arial" w:cs="Arial"/>
          <w:i w:val="0"/>
          <w:color w:val="000000" w:themeColor="text1"/>
          <w:szCs w:val="32"/>
          <w:lang w:val="fr-CA"/>
        </w:rPr>
        <w:t xml:space="preserve"> 2023</w:t>
      </w:r>
    </w:p>
    <w:p w14:paraId="4B43F318" w14:textId="16272053" w:rsidR="00E564E1" w:rsidRPr="00C316D1" w:rsidRDefault="00E564E1" w:rsidP="00E564E1">
      <w:pPr>
        <w:pStyle w:val="Heading1"/>
        <w:rPr>
          <w:lang w:val="fr-CA"/>
        </w:rPr>
      </w:pPr>
      <w:bookmarkStart w:id="0" w:name="_Toc128572623"/>
      <w:bookmarkStart w:id="1" w:name="_Toc132287671"/>
      <w:r w:rsidRPr="00C316D1">
        <w:rPr>
          <w:lang w:val="fr-CA"/>
        </w:rPr>
        <w:t>Utiliser Connexion CAÉB</w:t>
      </w:r>
      <w:bookmarkEnd w:id="0"/>
      <w:bookmarkEnd w:id="1"/>
    </w:p>
    <w:p w14:paraId="1F604F2E" w14:textId="73CDCF92" w:rsidR="003D36C8" w:rsidRPr="000B2123" w:rsidRDefault="00E564E1" w:rsidP="008C493A">
      <w:pPr>
        <w:rPr>
          <w:lang w:val="en-CA"/>
        </w:rPr>
      </w:pPr>
      <w:r w:rsidRPr="00C316D1">
        <w:rPr>
          <w:lang w:val="fr-CA"/>
        </w:rPr>
        <w:t xml:space="preserve">En lançant Connexion CAÉB, la barre de titre affiche le mode en cours (mode manuel </w:t>
      </w:r>
      <w:proofErr w:type="spellStart"/>
      <w:r w:rsidRPr="00C316D1">
        <w:rPr>
          <w:lang w:val="fr-CA"/>
        </w:rPr>
        <w:t>Envoy</w:t>
      </w:r>
      <w:proofErr w:type="spellEnd"/>
      <w:r w:rsidRPr="00C316D1">
        <w:rPr>
          <w:lang w:val="fr-CA"/>
        </w:rPr>
        <w:t xml:space="preserve"> </w:t>
      </w:r>
      <w:proofErr w:type="spellStart"/>
      <w:r w:rsidRPr="00C316D1">
        <w:rPr>
          <w:lang w:val="fr-CA"/>
        </w:rPr>
        <w:t>Connect</w:t>
      </w:r>
      <w:proofErr w:type="spellEnd"/>
      <w:r w:rsidRPr="00C316D1">
        <w:rPr>
          <w:lang w:val="fr-CA"/>
        </w:rPr>
        <w:t xml:space="preserve"> ou mode Ordinateur local). La plupart des utilisateurs préfèrent utiliser le mode actif par défaut au lancement de Connexion CAÉB, le « mode </w:t>
      </w:r>
      <w:proofErr w:type="spellStart"/>
      <w:r w:rsidRPr="00C316D1">
        <w:rPr>
          <w:lang w:val="fr-CA"/>
        </w:rPr>
        <w:t>Envoy</w:t>
      </w:r>
      <w:proofErr w:type="spellEnd"/>
      <w:r w:rsidRPr="00C316D1">
        <w:rPr>
          <w:lang w:val="fr-CA"/>
        </w:rPr>
        <w:t xml:space="preserve"> </w:t>
      </w:r>
      <w:proofErr w:type="spellStart"/>
      <w:r w:rsidRPr="00C316D1">
        <w:rPr>
          <w:lang w:val="fr-CA"/>
        </w:rPr>
        <w:t>Connect</w:t>
      </w:r>
      <w:proofErr w:type="spellEnd"/>
      <w:r w:rsidRPr="00C316D1">
        <w:rPr>
          <w:lang w:val="fr-CA"/>
        </w:rPr>
        <w:t xml:space="preserve"> manuel », et n’ont donc rien à modifier.</w:t>
      </w:r>
      <w:r w:rsidRPr="000C7B34">
        <w:rPr>
          <w:lang w:val="fr-CA"/>
        </w:rPr>
        <w:t xml:space="preserve"> </w:t>
      </w:r>
      <w:r w:rsidR="000C7B34" w:rsidRPr="000C7B34">
        <w:rPr>
          <w:lang w:val="fr-CA"/>
        </w:rPr>
        <w:t xml:space="preserve">Pour obtenir de l’information sur </w:t>
      </w:r>
      <w:r w:rsidR="00087F58">
        <w:rPr>
          <w:lang w:val="fr-CA"/>
        </w:rPr>
        <w:t>les autres modes</w:t>
      </w:r>
      <w:r w:rsidR="00014F1D">
        <w:rPr>
          <w:lang w:val="fr-CA"/>
        </w:rPr>
        <w:t xml:space="preserve">, ou sur </w:t>
      </w:r>
      <w:r w:rsidR="000C7B34" w:rsidRPr="000C7B34">
        <w:rPr>
          <w:lang w:val="fr-CA"/>
        </w:rPr>
        <w:t>le passage d’un mode à l’autre</w:t>
      </w:r>
      <w:r w:rsidR="00DC2D1E">
        <w:rPr>
          <w:lang w:val="fr-CA"/>
        </w:rPr>
        <w:t>,</w:t>
      </w:r>
      <w:r w:rsidR="006F3487" w:rsidRPr="00F34C02">
        <w:rPr>
          <w:lang w:val="fr-CA"/>
        </w:rPr>
        <w:t xml:space="preserve"> reportez-vous </w:t>
      </w:r>
      <w:r w:rsidR="00F34C02">
        <w:rPr>
          <w:lang w:val="fr-CA"/>
        </w:rPr>
        <w:t xml:space="preserve">au guide </w:t>
      </w:r>
      <w:r w:rsidR="00DB7797">
        <w:rPr>
          <w:lang w:val="fr-CA"/>
        </w:rPr>
        <w:t xml:space="preserve">de l’utilisateur </w:t>
      </w:r>
      <w:r w:rsidR="000B2123">
        <w:rPr>
          <w:lang w:val="fr-CA"/>
        </w:rPr>
        <w:t>de Connexion CAÉB.</w:t>
      </w:r>
    </w:p>
    <w:p w14:paraId="4CCA6D5B" w14:textId="50BD6934" w:rsidR="003D36C8" w:rsidRPr="00E1359D" w:rsidRDefault="00A454FA" w:rsidP="003D36C8">
      <w:pPr>
        <w:pStyle w:val="Heading2"/>
        <w:rPr>
          <w:lang w:val="fr-CA"/>
        </w:rPr>
      </w:pPr>
      <w:r w:rsidRPr="00E1359D">
        <w:rPr>
          <w:lang w:val="fr-CA"/>
        </w:rPr>
        <w:t xml:space="preserve">Mode </w:t>
      </w:r>
      <w:r w:rsidR="00276A6D" w:rsidRPr="00E1359D">
        <w:rPr>
          <w:lang w:val="fr-CA"/>
        </w:rPr>
        <w:t xml:space="preserve">manuel </w:t>
      </w:r>
    </w:p>
    <w:p w14:paraId="0CD20724" w14:textId="73A95F3C" w:rsidR="003D36C8" w:rsidRPr="00C316D1" w:rsidRDefault="0039235E" w:rsidP="003D36C8">
      <w:pPr>
        <w:rPr>
          <w:lang w:val="fr-CA"/>
        </w:rPr>
      </w:pPr>
      <w:r w:rsidRPr="00AA7B48">
        <w:rPr>
          <w:lang w:val="fr-CA"/>
        </w:rPr>
        <w:t xml:space="preserve">Ceci est </w:t>
      </w:r>
      <w:r w:rsidR="00AA7B48" w:rsidRPr="00C316D1">
        <w:rPr>
          <w:lang w:val="fr-CA"/>
        </w:rPr>
        <w:t>le mode actif par défaut au lancement de Connexion CAÉB</w:t>
      </w:r>
      <w:r w:rsidR="00233F74">
        <w:rPr>
          <w:lang w:val="fr-CA"/>
        </w:rPr>
        <w:t>.</w:t>
      </w:r>
      <w:r w:rsidR="00AA7B48" w:rsidRPr="00AA7B48">
        <w:rPr>
          <w:lang w:val="fr-CA"/>
        </w:rPr>
        <w:t xml:space="preserve"> </w:t>
      </w:r>
      <w:r w:rsidR="0079141E" w:rsidRPr="00C316D1">
        <w:rPr>
          <w:lang w:val="fr-CA"/>
        </w:rPr>
        <w:t xml:space="preserve">Ce mode vous permet d’effacer et de télécharger directement de titres sur votre lecteur </w:t>
      </w:r>
      <w:proofErr w:type="spellStart"/>
      <w:r w:rsidR="0079141E" w:rsidRPr="00C316D1">
        <w:rPr>
          <w:lang w:val="fr-CA"/>
        </w:rPr>
        <w:t>Envoy</w:t>
      </w:r>
      <w:proofErr w:type="spellEnd"/>
      <w:r w:rsidR="0079141E" w:rsidRPr="00C316D1">
        <w:rPr>
          <w:lang w:val="fr-CA"/>
        </w:rPr>
        <w:t xml:space="preserve"> </w:t>
      </w:r>
      <w:proofErr w:type="spellStart"/>
      <w:r w:rsidR="0079141E" w:rsidRPr="00C316D1">
        <w:rPr>
          <w:lang w:val="fr-CA"/>
        </w:rPr>
        <w:t>Connect</w:t>
      </w:r>
      <w:proofErr w:type="spellEnd"/>
      <w:r w:rsidR="0079141E" w:rsidRPr="00C316D1">
        <w:rPr>
          <w:lang w:val="fr-CA"/>
        </w:rPr>
        <w:t>.</w:t>
      </w:r>
    </w:p>
    <w:p w14:paraId="7068A3B3" w14:textId="54742D1F" w:rsidR="003D36C8" w:rsidRPr="002016AF" w:rsidRDefault="00B4492C" w:rsidP="003D36C8">
      <w:pPr>
        <w:pStyle w:val="Heading3"/>
        <w:numPr>
          <w:ilvl w:val="0"/>
          <w:numId w:val="1"/>
        </w:numPr>
        <w:tabs>
          <w:tab w:val="num" w:pos="360"/>
        </w:tabs>
        <w:ind w:left="288" w:firstLine="0"/>
        <w:rPr>
          <w:lang w:val="fr-CA"/>
        </w:rPr>
      </w:pPr>
      <w:r w:rsidRPr="002016AF">
        <w:rPr>
          <w:lang w:val="fr-CA"/>
        </w:rPr>
        <w:t>Connexion</w:t>
      </w:r>
    </w:p>
    <w:p w14:paraId="57FDA237" w14:textId="7E34FC9B" w:rsidR="008949D0" w:rsidRDefault="005132DA" w:rsidP="003303B3">
      <w:pPr>
        <w:rPr>
          <w:lang w:val="fr-CA"/>
        </w:rPr>
      </w:pPr>
      <w:r w:rsidRPr="00C316D1">
        <w:rPr>
          <w:lang w:val="fr-CA"/>
        </w:rPr>
        <w:t xml:space="preserve">Assurez-vous que le lecteur </w:t>
      </w:r>
      <w:proofErr w:type="spellStart"/>
      <w:r w:rsidRPr="00C316D1">
        <w:rPr>
          <w:lang w:val="fr-CA"/>
        </w:rPr>
        <w:t>Envoy</w:t>
      </w:r>
      <w:proofErr w:type="spellEnd"/>
      <w:r w:rsidRPr="00C316D1">
        <w:rPr>
          <w:lang w:val="fr-CA"/>
        </w:rPr>
        <w:t xml:space="preserve"> </w:t>
      </w:r>
      <w:proofErr w:type="spellStart"/>
      <w:r w:rsidRPr="00C316D1">
        <w:rPr>
          <w:lang w:val="fr-CA"/>
        </w:rPr>
        <w:t>Connect</w:t>
      </w:r>
      <w:proofErr w:type="spellEnd"/>
      <w:r w:rsidRPr="00C316D1">
        <w:rPr>
          <w:lang w:val="fr-CA"/>
        </w:rPr>
        <w:t xml:space="preserve"> est éteint, puis branchez-le à votre ordinateur à l’aide du câble USB fourni. Le lecteur émettra une sonnerie pour confirmer le branchement. Si Connexion CAÉB est déjà en marche</w:t>
      </w:r>
      <w:r w:rsidR="00185454">
        <w:rPr>
          <w:lang w:val="fr-CA"/>
        </w:rPr>
        <w:t xml:space="preserve"> </w:t>
      </w:r>
      <w:r w:rsidR="001D3B42">
        <w:rPr>
          <w:lang w:val="fr-CA"/>
        </w:rPr>
        <w:t>avant d’avoir branché l</w:t>
      </w:r>
      <w:r w:rsidR="00D300CC">
        <w:rPr>
          <w:lang w:val="fr-CA"/>
        </w:rPr>
        <w:t>e lect</w:t>
      </w:r>
      <w:r w:rsidR="008E06D5">
        <w:rPr>
          <w:lang w:val="fr-CA"/>
        </w:rPr>
        <w:t>e</w:t>
      </w:r>
      <w:r w:rsidR="00D300CC">
        <w:rPr>
          <w:lang w:val="fr-CA"/>
        </w:rPr>
        <w:t xml:space="preserve">ur, </w:t>
      </w:r>
      <w:proofErr w:type="spellStart"/>
      <w:r w:rsidR="008E06D5">
        <w:rPr>
          <w:lang w:val="fr-CA"/>
        </w:rPr>
        <w:t>E</w:t>
      </w:r>
      <w:r w:rsidR="001D3B42">
        <w:rPr>
          <w:lang w:val="fr-CA"/>
        </w:rPr>
        <w:t>nvoy</w:t>
      </w:r>
      <w:proofErr w:type="spellEnd"/>
      <w:r w:rsidR="001D3B42">
        <w:rPr>
          <w:lang w:val="fr-CA"/>
        </w:rPr>
        <w:t xml:space="preserve"> </w:t>
      </w:r>
      <w:proofErr w:type="spellStart"/>
      <w:r w:rsidR="001D3B42">
        <w:rPr>
          <w:lang w:val="fr-CA"/>
        </w:rPr>
        <w:t>Connect</w:t>
      </w:r>
      <w:proofErr w:type="spellEnd"/>
      <w:r w:rsidR="0040176E">
        <w:rPr>
          <w:lang w:val="fr-CA"/>
        </w:rPr>
        <w:t xml:space="preserve"> à l’ordinateur</w:t>
      </w:r>
      <w:r w:rsidRPr="00C316D1">
        <w:rPr>
          <w:lang w:val="fr-CA"/>
        </w:rPr>
        <w:t xml:space="preserve">, vous serez invité à procéder </w:t>
      </w:r>
      <w:r w:rsidR="008C493A" w:rsidRPr="008C493A">
        <w:rPr>
          <w:lang w:val="fr-CA"/>
        </w:rPr>
        <w:t>à le brancher</w:t>
      </w:r>
      <w:r w:rsidRPr="00C316D1">
        <w:rPr>
          <w:lang w:val="fr-CA"/>
        </w:rPr>
        <w:t xml:space="preserve"> à l’ordinateur.</w:t>
      </w:r>
    </w:p>
    <w:p w14:paraId="0F6EF9A7" w14:textId="77777777" w:rsidR="003303B3" w:rsidRDefault="003303B3" w:rsidP="003303B3">
      <w:pPr>
        <w:ind w:left="0"/>
        <w:rPr>
          <w:lang w:val="fr-CA"/>
        </w:rPr>
      </w:pPr>
    </w:p>
    <w:p w14:paraId="44A1FDDB" w14:textId="13C6A28E" w:rsidR="003D36C8" w:rsidRPr="00C316D1" w:rsidRDefault="001F4453" w:rsidP="008C493A">
      <w:pPr>
        <w:rPr>
          <w:lang w:val="fr-CA"/>
        </w:rPr>
      </w:pPr>
      <w:r w:rsidRPr="001F4453">
        <w:rPr>
          <w:lang w:val="fr-CA"/>
        </w:rPr>
        <w:t xml:space="preserve">Un message confirmera qu’un lecteur </w:t>
      </w:r>
      <w:proofErr w:type="spellStart"/>
      <w:r w:rsidRPr="001F4453">
        <w:rPr>
          <w:lang w:val="fr-CA"/>
        </w:rPr>
        <w:t>Envoy</w:t>
      </w:r>
      <w:proofErr w:type="spellEnd"/>
      <w:r w:rsidRPr="001F4453">
        <w:rPr>
          <w:lang w:val="fr-CA"/>
        </w:rPr>
        <w:t xml:space="preserve"> </w:t>
      </w:r>
      <w:proofErr w:type="spellStart"/>
      <w:r w:rsidRPr="001F4453">
        <w:rPr>
          <w:lang w:val="fr-CA"/>
        </w:rPr>
        <w:t>Connect</w:t>
      </w:r>
      <w:proofErr w:type="spellEnd"/>
      <w:r w:rsidRPr="001F4453">
        <w:rPr>
          <w:lang w:val="fr-CA"/>
        </w:rPr>
        <w:t xml:space="preserve"> est branché. Sélectionnez le bouton « Continuer » pour poursuivre</w:t>
      </w:r>
      <w:r w:rsidR="00A536A2">
        <w:rPr>
          <w:lang w:val="fr-CA"/>
        </w:rPr>
        <w:t>.</w:t>
      </w:r>
    </w:p>
    <w:p w14:paraId="1594863E" w14:textId="77777777" w:rsidR="003D36C8" w:rsidRPr="00C316D1" w:rsidRDefault="003D36C8" w:rsidP="003D36C8">
      <w:pPr>
        <w:rPr>
          <w:lang w:val="fr-CA"/>
        </w:rPr>
      </w:pPr>
    </w:p>
    <w:p w14:paraId="20D091F3" w14:textId="7D7215C1" w:rsidR="00563CFD" w:rsidRPr="00C316D1" w:rsidRDefault="00563CFD" w:rsidP="00563CFD">
      <w:pPr>
        <w:rPr>
          <w:lang w:val="fr-CA"/>
        </w:rPr>
      </w:pPr>
      <w:r w:rsidRPr="00C316D1">
        <w:rPr>
          <w:lang w:val="fr-CA"/>
        </w:rPr>
        <w:lastRenderedPageBreak/>
        <w:t xml:space="preserve">Si votre lecteur est déjà inscrit au CAÉB, il sera reconnu par le système et la connexion sera automatique. Sinon, vous serez invité à saisir votre </w:t>
      </w:r>
      <w:r w:rsidR="00145D0A">
        <w:rPr>
          <w:lang w:val="fr-CA"/>
        </w:rPr>
        <w:t xml:space="preserve">numéro de compte pour </w:t>
      </w:r>
      <w:r w:rsidR="00DB386A">
        <w:rPr>
          <w:lang w:val="fr-CA"/>
        </w:rPr>
        <w:t>CAÉB</w:t>
      </w:r>
      <w:r>
        <w:rPr>
          <w:lang w:val="fr-CA"/>
        </w:rPr>
        <w:t xml:space="preserve"> </w:t>
      </w:r>
      <w:r w:rsidRPr="00C316D1">
        <w:rPr>
          <w:lang w:val="fr-CA"/>
        </w:rPr>
        <w:t>et votre mot de passe</w:t>
      </w:r>
      <w:r>
        <w:rPr>
          <w:lang w:val="fr-CA"/>
        </w:rPr>
        <w:t>.</w:t>
      </w:r>
    </w:p>
    <w:p w14:paraId="489CA9EC" w14:textId="7C7BD397" w:rsidR="003D36C8" w:rsidRPr="00C316D1" w:rsidRDefault="00563CFD" w:rsidP="00563CFD">
      <w:pPr>
        <w:rPr>
          <w:lang w:val="fr-CA"/>
        </w:rPr>
      </w:pPr>
      <w:r w:rsidRPr="00C316D1">
        <w:rPr>
          <w:lang w:val="fr-CA"/>
        </w:rPr>
        <w:t>Cochez la case « Enregistrer identifiant/mot de passe » pour éviter d’avoir à les saisir à chaque utilisation. Si la connexion échoue pour une raison quelconque, l’écran d’ouverture de session réapparaîtra.</w:t>
      </w:r>
    </w:p>
    <w:p w14:paraId="3D2F97C7" w14:textId="77777777" w:rsidR="003D36C8" w:rsidRPr="00C316D1" w:rsidRDefault="003D36C8" w:rsidP="003D36C8">
      <w:pPr>
        <w:rPr>
          <w:lang w:val="fr-CA"/>
        </w:rPr>
      </w:pPr>
    </w:p>
    <w:p w14:paraId="65DE8D59" w14:textId="78ED72D8" w:rsidR="003D36C8" w:rsidRPr="00C316D1" w:rsidRDefault="00AF5416" w:rsidP="003D36C8">
      <w:pPr>
        <w:rPr>
          <w:lang w:val="fr-CA"/>
        </w:rPr>
      </w:pPr>
      <w:r w:rsidRPr="00C316D1">
        <w:rPr>
          <w:lang w:val="fr-CA"/>
        </w:rPr>
        <w:t>Sélectionnez le bouton « OK » pour Continuer. Connexion CAÉB se reliera à votre étagère de Téléchargement direct du CAÉB.</w:t>
      </w:r>
    </w:p>
    <w:p w14:paraId="25E18A4B" w14:textId="43B73EDA" w:rsidR="003D36C8" w:rsidRPr="00036480" w:rsidRDefault="001E7CE6" w:rsidP="00E4450A">
      <w:pPr>
        <w:pStyle w:val="Heading3"/>
        <w:numPr>
          <w:ilvl w:val="0"/>
          <w:numId w:val="1"/>
        </w:numPr>
        <w:rPr>
          <w:lang w:val="fr-CA"/>
        </w:rPr>
      </w:pPr>
      <w:bookmarkStart w:id="2" w:name="_Toc91855342"/>
      <w:bookmarkStart w:id="3" w:name="_Toc128572628"/>
      <w:r w:rsidRPr="00036480">
        <w:rPr>
          <w:lang w:val="fr-CA"/>
        </w:rPr>
        <w:t>Sélectionner des titres à effacer</w:t>
      </w:r>
      <w:bookmarkEnd w:id="2"/>
      <w:bookmarkEnd w:id="3"/>
    </w:p>
    <w:p w14:paraId="69101646" w14:textId="77777777" w:rsidR="00137A44" w:rsidRPr="00C316D1" w:rsidRDefault="00137A44" w:rsidP="00137A44">
      <w:pPr>
        <w:rPr>
          <w:lang w:val="fr-CA"/>
        </w:rPr>
      </w:pPr>
      <w:r w:rsidRPr="00C316D1">
        <w:rPr>
          <w:lang w:val="fr-CA"/>
        </w:rPr>
        <w:t xml:space="preserve">Une fois la connexion établie, Connexion CAÉB affichera une fenêtre permettant de choisir les titres à effacer. Il s’agit en fait de la liste des titres enregistrés dans votre lecteur </w:t>
      </w:r>
      <w:proofErr w:type="spellStart"/>
      <w:r w:rsidRPr="00C316D1">
        <w:rPr>
          <w:lang w:val="fr-CA"/>
        </w:rPr>
        <w:t>Envoy</w:t>
      </w:r>
      <w:proofErr w:type="spellEnd"/>
      <w:r w:rsidRPr="00C316D1">
        <w:rPr>
          <w:lang w:val="fr-CA"/>
        </w:rPr>
        <w:t xml:space="preserve"> </w:t>
      </w:r>
      <w:proofErr w:type="spellStart"/>
      <w:r w:rsidRPr="00C316D1">
        <w:rPr>
          <w:lang w:val="fr-CA"/>
        </w:rPr>
        <w:t>Connect</w:t>
      </w:r>
      <w:proofErr w:type="spellEnd"/>
      <w:r w:rsidRPr="00C316D1">
        <w:rPr>
          <w:lang w:val="fr-CA"/>
        </w:rPr>
        <w:t xml:space="preserve"> qui peuvent être effacés pour faire place à de nouveaux titres.</w:t>
      </w:r>
    </w:p>
    <w:p w14:paraId="1EC52316" w14:textId="2933781D" w:rsidR="003D36C8" w:rsidRPr="00C316D1" w:rsidRDefault="00137A44" w:rsidP="00137A44">
      <w:pPr>
        <w:rPr>
          <w:lang w:val="fr-CA"/>
        </w:rPr>
      </w:pPr>
      <w:r w:rsidRPr="00C316D1">
        <w:rPr>
          <w:lang w:val="fr-CA"/>
        </w:rPr>
        <w:t>Vous pouvez sélectionner autant de titres à effacer du lecteur. Ces titres seront également supprimés de votre étagère de Téléchargement direct. Libre à vous de n’effacer aucun titre, mais vous risquez de saturer la mémoire de votre lecteur et de ne plus pouvoir télécharger de nouveaux titres. Lorsque votre choix de livres à effacer est fait, cliquez sur le bouton « Suivant ».</w:t>
      </w:r>
    </w:p>
    <w:p w14:paraId="0BDFB8B8" w14:textId="43B1313F" w:rsidR="003D36C8" w:rsidRPr="00CD61B1" w:rsidRDefault="00201FA7" w:rsidP="003D36C8">
      <w:pPr>
        <w:pStyle w:val="Heading3"/>
        <w:numPr>
          <w:ilvl w:val="0"/>
          <w:numId w:val="1"/>
        </w:numPr>
        <w:tabs>
          <w:tab w:val="num" w:pos="360"/>
        </w:tabs>
        <w:ind w:left="288" w:firstLine="0"/>
      </w:pPr>
      <w:bookmarkStart w:id="4" w:name="_Toc91855343"/>
      <w:bookmarkStart w:id="5" w:name="_Toc128572629"/>
      <w:proofErr w:type="spellStart"/>
      <w:r w:rsidRPr="0032790B">
        <w:t>S</w:t>
      </w:r>
      <w:r>
        <w:t>électionner</w:t>
      </w:r>
      <w:proofErr w:type="spellEnd"/>
      <w:r>
        <w:t xml:space="preserve"> des </w:t>
      </w:r>
      <w:proofErr w:type="spellStart"/>
      <w:r>
        <w:t>titres</w:t>
      </w:r>
      <w:proofErr w:type="spellEnd"/>
      <w:r>
        <w:t xml:space="preserve"> à </w:t>
      </w:r>
      <w:proofErr w:type="spellStart"/>
      <w:r>
        <w:t>télécharger</w:t>
      </w:r>
      <w:bookmarkEnd w:id="4"/>
      <w:bookmarkEnd w:id="5"/>
      <w:proofErr w:type="spellEnd"/>
    </w:p>
    <w:p w14:paraId="543CBC0A" w14:textId="77777777" w:rsidR="003E2044" w:rsidRPr="00C316D1" w:rsidRDefault="003E2044" w:rsidP="003E2044">
      <w:pPr>
        <w:rPr>
          <w:lang w:val="fr-CA"/>
        </w:rPr>
      </w:pPr>
      <w:r w:rsidRPr="00C316D1">
        <w:rPr>
          <w:lang w:val="fr-CA"/>
        </w:rPr>
        <w:t xml:space="preserve">Connexion CAÉB affichera une fenêtre permettant de choisir des titres à télécharger. Il s’agit de la liste des titres figurant dans votre étagère de Téléchargement direct, que vous pouvez transférer sur votre lecteur </w:t>
      </w:r>
      <w:proofErr w:type="spellStart"/>
      <w:r w:rsidRPr="00C316D1">
        <w:rPr>
          <w:lang w:val="fr-CA"/>
        </w:rPr>
        <w:t>Envoy</w:t>
      </w:r>
      <w:proofErr w:type="spellEnd"/>
      <w:r w:rsidRPr="00C316D1">
        <w:rPr>
          <w:lang w:val="fr-CA"/>
        </w:rPr>
        <w:t xml:space="preserve"> </w:t>
      </w:r>
      <w:proofErr w:type="spellStart"/>
      <w:r w:rsidRPr="00C316D1">
        <w:rPr>
          <w:lang w:val="fr-CA"/>
        </w:rPr>
        <w:t>Connect</w:t>
      </w:r>
      <w:proofErr w:type="spellEnd"/>
      <w:r w:rsidRPr="00C316D1">
        <w:rPr>
          <w:lang w:val="fr-CA"/>
        </w:rPr>
        <w:t xml:space="preserve">. Sélectionnez un ou </w:t>
      </w:r>
      <w:r w:rsidRPr="00C316D1">
        <w:rPr>
          <w:lang w:val="fr-CA"/>
        </w:rPr>
        <w:lastRenderedPageBreak/>
        <w:t>plusieurs titres de cette liste pour les transférer sur votre lecteur.</w:t>
      </w:r>
    </w:p>
    <w:p w14:paraId="3906AAA5" w14:textId="77777777" w:rsidR="003E2044" w:rsidRPr="00C316D1" w:rsidRDefault="003E2044" w:rsidP="003E2044">
      <w:pPr>
        <w:rPr>
          <w:lang w:val="fr-CA"/>
        </w:rPr>
      </w:pPr>
    </w:p>
    <w:p w14:paraId="663BCBBC" w14:textId="4FCD3BB4" w:rsidR="003D36C8" w:rsidRPr="00C316D1" w:rsidRDefault="003E2044" w:rsidP="003E2044">
      <w:pPr>
        <w:rPr>
          <w:lang w:val="fr-CA"/>
        </w:rPr>
      </w:pPr>
      <w:r w:rsidRPr="00C316D1">
        <w:rPr>
          <w:lang w:val="fr-CA"/>
        </w:rPr>
        <w:t>Si la liste est vide, vos nouveaux titres sont en préparation en arrière-plan. Le remplissage de votre étagère avec des livres récemment ajoutés peut prendre jusqu’à 24 heures. Passez à l’étape suivante et vérifiez cette liste ultérieurement. Sélectionnez le bouton « Suivant » pour avancer ou le bouton « Retour » pour revenir à l’écran précédent.</w:t>
      </w:r>
    </w:p>
    <w:p w14:paraId="1F03D94B" w14:textId="01CFDD9C" w:rsidR="003D36C8" w:rsidRPr="00C316D1" w:rsidRDefault="004D134F" w:rsidP="003D36C8">
      <w:pPr>
        <w:pStyle w:val="Heading3"/>
        <w:numPr>
          <w:ilvl w:val="0"/>
          <w:numId w:val="1"/>
        </w:numPr>
        <w:tabs>
          <w:tab w:val="num" w:pos="360"/>
        </w:tabs>
        <w:ind w:left="288" w:firstLine="0"/>
        <w:rPr>
          <w:lang w:val="fr-CA"/>
        </w:rPr>
      </w:pPr>
      <w:bookmarkStart w:id="6" w:name="_Toc91855344"/>
      <w:bookmarkStart w:id="7" w:name="_Toc128572630"/>
      <w:bookmarkStart w:id="8" w:name="_Toc18311450"/>
      <w:bookmarkStart w:id="9" w:name="_Toc18316749"/>
      <w:bookmarkStart w:id="10" w:name="_Toc19278071"/>
      <w:r w:rsidRPr="00C316D1">
        <w:rPr>
          <w:lang w:val="fr-CA"/>
        </w:rPr>
        <w:t>Confirmer la mise à jour du contenu</w:t>
      </w:r>
      <w:bookmarkEnd w:id="6"/>
      <w:bookmarkEnd w:id="7"/>
    </w:p>
    <w:p w14:paraId="733BA87C" w14:textId="77777777" w:rsidR="0090135F" w:rsidRPr="00C316D1" w:rsidRDefault="0090135F" w:rsidP="0090135F">
      <w:pPr>
        <w:rPr>
          <w:lang w:val="fr-CA"/>
        </w:rPr>
      </w:pPr>
      <w:bookmarkStart w:id="11" w:name="_Hlk128582042"/>
      <w:r w:rsidRPr="00C316D1">
        <w:rPr>
          <w:lang w:val="fr-CA"/>
        </w:rPr>
        <w:t>Le logiciel Connexion CAÉB vous indiquera combien de titres vous effacez et vous téléchargez. Confirmez les sélections faites dans les deux fenêtres précédentes en sélectionnant le bouton « Suivant ». Si vous souhaitez réviser ou modifier vos sélections, utilisez le bouton « Retour ». Ce faisant, vous devrez sélectionner à nouveau les titres déjà choisis. Vous pouvez utiliser le bouton « Annuler » pour annuler toutes les étapes précédentes et retourner à l’écran d’accueil sans effectuer de changements.</w:t>
      </w:r>
    </w:p>
    <w:p w14:paraId="52BB856C" w14:textId="77777777" w:rsidR="0090135F" w:rsidRPr="00C316D1" w:rsidRDefault="0090135F" w:rsidP="0090135F">
      <w:pPr>
        <w:rPr>
          <w:lang w:val="fr-CA"/>
        </w:rPr>
      </w:pPr>
    </w:p>
    <w:p w14:paraId="7EFA5B1E" w14:textId="77777777" w:rsidR="0090135F" w:rsidRPr="00C316D1" w:rsidRDefault="0090135F" w:rsidP="0090135F">
      <w:pPr>
        <w:rPr>
          <w:lang w:val="fr-CA"/>
        </w:rPr>
      </w:pPr>
      <w:r w:rsidRPr="00C316D1">
        <w:rPr>
          <w:lang w:val="fr-CA"/>
        </w:rPr>
        <w:t xml:space="preserve">Une fois vos sélections confirmées, un champ d’état affichera l’état d’avancement de votre téléchargement. </w:t>
      </w:r>
    </w:p>
    <w:p w14:paraId="65869AC3" w14:textId="77777777" w:rsidR="0090135F" w:rsidRPr="00C316D1" w:rsidRDefault="0090135F" w:rsidP="0090135F">
      <w:pPr>
        <w:rPr>
          <w:lang w:val="fr-CA"/>
        </w:rPr>
      </w:pPr>
    </w:p>
    <w:p w14:paraId="77EC1742" w14:textId="77777777" w:rsidR="0090135F" w:rsidRPr="00C316D1" w:rsidRDefault="0090135F" w:rsidP="0090135F">
      <w:pPr>
        <w:rPr>
          <w:lang w:val="fr-CA"/>
        </w:rPr>
      </w:pPr>
      <w:r w:rsidRPr="00C316D1">
        <w:rPr>
          <w:lang w:val="fr-CA"/>
        </w:rPr>
        <w:t xml:space="preserve">Sélectionnez le bouton « Annuler » pour arrêter le processus en tout temps et retourner à l’écran d’accueil. Prenez note que si vous annulez l’opération, seuls les titres dont le téléchargement est terminé pourront être lus sur votre </w:t>
      </w:r>
      <w:proofErr w:type="spellStart"/>
      <w:r w:rsidRPr="00C316D1">
        <w:rPr>
          <w:lang w:val="fr-CA"/>
        </w:rPr>
        <w:t>Envoy</w:t>
      </w:r>
      <w:proofErr w:type="spellEnd"/>
      <w:r w:rsidRPr="00C316D1">
        <w:rPr>
          <w:lang w:val="fr-CA"/>
        </w:rPr>
        <w:t xml:space="preserve"> Connect. Lors de la prochaine utilisation de Connexion CAÉB, vous devrez resélectionner les titres de votre étagère qui ont été annulés pour reprendre le téléchargement.</w:t>
      </w:r>
    </w:p>
    <w:p w14:paraId="374538D0" w14:textId="77777777" w:rsidR="0090135F" w:rsidRPr="00C316D1" w:rsidRDefault="0090135F" w:rsidP="0090135F">
      <w:pPr>
        <w:rPr>
          <w:lang w:val="fr-CA"/>
        </w:rPr>
      </w:pPr>
    </w:p>
    <w:p w14:paraId="04DF3CFC" w14:textId="75A14486" w:rsidR="003D36C8" w:rsidRPr="00CD61B1" w:rsidRDefault="0090135F" w:rsidP="0090135F">
      <w:r w:rsidRPr="00C316D1">
        <w:rPr>
          <w:lang w:val="fr-CA"/>
        </w:rPr>
        <w:lastRenderedPageBreak/>
        <w:t xml:space="preserve">Le téléchargement du contenu sur votre lecteur peut prendre un certain temps en fonction du nombre de titres que vous avez sélectionnés et de la vitesse de votre connexion Internet. Évitez de débrancher le lecteur ou de quitter le programme avant que Connexion CAÉB affiche le message suivant : « Votre contenu a été actualisé. </w:t>
      </w:r>
      <w:proofErr w:type="spellStart"/>
      <w:r w:rsidRPr="00124870">
        <w:t>Vous</w:t>
      </w:r>
      <w:proofErr w:type="spellEnd"/>
      <w:r w:rsidRPr="00124870">
        <w:t xml:space="preserve"> </w:t>
      </w:r>
      <w:proofErr w:type="spellStart"/>
      <w:r w:rsidRPr="00124870">
        <w:t>pouvez</w:t>
      </w:r>
      <w:proofErr w:type="spellEnd"/>
      <w:r w:rsidRPr="00124870">
        <w:t xml:space="preserve"> </w:t>
      </w:r>
      <w:proofErr w:type="spellStart"/>
      <w:r w:rsidRPr="00124870">
        <w:t>débrancher</w:t>
      </w:r>
      <w:proofErr w:type="spellEnd"/>
      <w:r w:rsidRPr="00124870">
        <w:t xml:space="preserve"> le </w:t>
      </w:r>
      <w:proofErr w:type="spellStart"/>
      <w:r w:rsidRPr="00124870">
        <w:t>lecteur</w:t>
      </w:r>
      <w:proofErr w:type="spellEnd"/>
      <w:r>
        <w:t> ».</w:t>
      </w:r>
    </w:p>
    <w:p w14:paraId="03334F51" w14:textId="07645512" w:rsidR="003D36C8" w:rsidRPr="00672782" w:rsidRDefault="007145AA" w:rsidP="003D36C8">
      <w:pPr>
        <w:pStyle w:val="Heading3"/>
        <w:numPr>
          <w:ilvl w:val="0"/>
          <w:numId w:val="1"/>
        </w:numPr>
        <w:tabs>
          <w:tab w:val="num" w:pos="360"/>
        </w:tabs>
        <w:ind w:left="288" w:firstLine="0"/>
        <w:rPr>
          <w:lang w:val="fr-CA"/>
        </w:rPr>
      </w:pPr>
      <w:bookmarkStart w:id="12" w:name="_Toc91855345"/>
      <w:bookmarkStart w:id="13" w:name="_Toc128572631"/>
      <w:bookmarkEnd w:id="11"/>
      <w:r w:rsidRPr="00672782">
        <w:rPr>
          <w:lang w:val="fr-CA"/>
        </w:rPr>
        <w:t>Mise à jour terminée</w:t>
      </w:r>
      <w:bookmarkEnd w:id="12"/>
      <w:bookmarkEnd w:id="13"/>
    </w:p>
    <w:bookmarkEnd w:id="8"/>
    <w:bookmarkEnd w:id="9"/>
    <w:bookmarkEnd w:id="10"/>
    <w:p w14:paraId="627679A4" w14:textId="10C52FF4" w:rsidR="003D36C8" w:rsidRPr="00C316D1" w:rsidRDefault="002748A2" w:rsidP="003D36C8">
      <w:pPr>
        <w:rPr>
          <w:lang w:val="fr-CA"/>
        </w:rPr>
      </w:pPr>
      <w:r w:rsidRPr="00C316D1">
        <w:rPr>
          <w:lang w:val="fr-CA"/>
        </w:rPr>
        <w:t>La mise à jour est terminée. Faites « OK » pour revenir à l’écran d’accueil de Connexion CAÉB, puis utilisez le bouton « Quitter » pour fermer le logiciel.</w:t>
      </w:r>
    </w:p>
    <w:p w14:paraId="2C078E63" w14:textId="77777777" w:rsidR="00681096" w:rsidRPr="00C316D1" w:rsidRDefault="00681096">
      <w:pPr>
        <w:rPr>
          <w:lang w:val="fr-CA"/>
        </w:rPr>
      </w:pPr>
    </w:p>
    <w:sectPr w:rsidR="00681096" w:rsidRPr="00C316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0AC8" w14:textId="77777777" w:rsidR="009462D3" w:rsidRDefault="009462D3" w:rsidP="002C1F93">
      <w:pPr>
        <w:spacing w:after="0" w:line="240" w:lineRule="auto"/>
      </w:pPr>
      <w:r>
        <w:separator/>
      </w:r>
    </w:p>
  </w:endnote>
  <w:endnote w:type="continuationSeparator" w:id="0">
    <w:p w14:paraId="7C2D1176" w14:textId="77777777" w:rsidR="009462D3" w:rsidRDefault="009462D3" w:rsidP="002C1F93">
      <w:pPr>
        <w:spacing w:after="0" w:line="240" w:lineRule="auto"/>
      </w:pPr>
      <w:r>
        <w:continuationSeparator/>
      </w:r>
    </w:p>
  </w:endnote>
  <w:endnote w:type="continuationNotice" w:id="1">
    <w:p w14:paraId="78F01B55" w14:textId="77777777" w:rsidR="009462D3" w:rsidRDefault="00946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337033"/>
      <w:docPartObj>
        <w:docPartGallery w:val="Page Numbers (Bottom of Page)"/>
        <w:docPartUnique/>
      </w:docPartObj>
    </w:sdtPr>
    <w:sdtEndPr>
      <w:rPr>
        <w:noProof/>
      </w:rPr>
    </w:sdtEndPr>
    <w:sdtContent>
      <w:p w14:paraId="762570A7" w14:textId="2709C6CE" w:rsidR="00150D55" w:rsidRPr="00C316D1" w:rsidRDefault="002C1F93" w:rsidP="00150D55">
        <w:pPr>
          <w:pStyle w:val="Footer"/>
          <w:jc w:val="right"/>
          <w:rPr>
            <w:lang w:val="fr-CA"/>
          </w:rPr>
        </w:pPr>
        <w:r w:rsidRPr="00C316D1">
          <w:rPr>
            <w:lang w:val="fr-CA"/>
          </w:rPr>
          <w:t xml:space="preserve">Guide de référence rapide pour Connexion CAÉB - </w:t>
        </w:r>
        <w:r>
          <w:fldChar w:fldCharType="begin"/>
        </w:r>
        <w:r w:rsidRPr="00C316D1">
          <w:rPr>
            <w:lang w:val="fr-CA"/>
          </w:rPr>
          <w:instrText xml:space="preserve"> PAGE   \* MERGEFORMAT </w:instrText>
        </w:r>
        <w:r>
          <w:fldChar w:fldCharType="separate"/>
        </w:r>
        <w:r w:rsidRPr="00C316D1">
          <w:rPr>
            <w:lang w:val="fr-CA"/>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83E8" w14:textId="77777777" w:rsidR="009462D3" w:rsidRDefault="009462D3" w:rsidP="002C1F93">
      <w:pPr>
        <w:spacing w:after="0" w:line="240" w:lineRule="auto"/>
      </w:pPr>
      <w:r>
        <w:separator/>
      </w:r>
    </w:p>
  </w:footnote>
  <w:footnote w:type="continuationSeparator" w:id="0">
    <w:p w14:paraId="46B73D83" w14:textId="77777777" w:rsidR="009462D3" w:rsidRDefault="009462D3" w:rsidP="002C1F93">
      <w:pPr>
        <w:spacing w:after="0" w:line="240" w:lineRule="auto"/>
      </w:pPr>
      <w:r>
        <w:continuationSeparator/>
      </w:r>
    </w:p>
  </w:footnote>
  <w:footnote w:type="continuationNotice" w:id="1">
    <w:p w14:paraId="17D1F01F" w14:textId="77777777" w:rsidR="009462D3" w:rsidRDefault="009462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3EFB"/>
    <w:multiLevelType w:val="hybridMultilevel"/>
    <w:tmpl w:val="B3E8722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74C50A11"/>
    <w:multiLevelType w:val="hybridMultilevel"/>
    <w:tmpl w:val="E102A1EA"/>
    <w:lvl w:ilvl="0" w:tplc="656A1F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325135635">
    <w:abstractNumId w:val="1"/>
  </w:num>
  <w:num w:numId="2" w16cid:durableId="51861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D2D7F"/>
    <w:rsid w:val="00014F1D"/>
    <w:rsid w:val="00024F88"/>
    <w:rsid w:val="00036480"/>
    <w:rsid w:val="00087F58"/>
    <w:rsid w:val="000B2123"/>
    <w:rsid w:val="000C7B34"/>
    <w:rsid w:val="00137A44"/>
    <w:rsid w:val="00145D0A"/>
    <w:rsid w:val="00185454"/>
    <w:rsid w:val="001D3B42"/>
    <w:rsid w:val="001E7CE6"/>
    <w:rsid w:val="001F4453"/>
    <w:rsid w:val="002016AF"/>
    <w:rsid w:val="00201FA7"/>
    <w:rsid w:val="002060C9"/>
    <w:rsid w:val="00233F74"/>
    <w:rsid w:val="002748A2"/>
    <w:rsid w:val="00276A6D"/>
    <w:rsid w:val="002C1F93"/>
    <w:rsid w:val="003303B3"/>
    <w:rsid w:val="0039235E"/>
    <w:rsid w:val="003D36C8"/>
    <w:rsid w:val="003E2044"/>
    <w:rsid w:val="0040176E"/>
    <w:rsid w:val="00406CB1"/>
    <w:rsid w:val="004D134F"/>
    <w:rsid w:val="004E22EE"/>
    <w:rsid w:val="005132DA"/>
    <w:rsid w:val="00524E9C"/>
    <w:rsid w:val="00563CFD"/>
    <w:rsid w:val="005E40C4"/>
    <w:rsid w:val="00672782"/>
    <w:rsid w:val="00681096"/>
    <w:rsid w:val="006F3487"/>
    <w:rsid w:val="006F7D59"/>
    <w:rsid w:val="007145AA"/>
    <w:rsid w:val="007511C6"/>
    <w:rsid w:val="00790939"/>
    <w:rsid w:val="0079141E"/>
    <w:rsid w:val="007F2109"/>
    <w:rsid w:val="008442D9"/>
    <w:rsid w:val="00873EA7"/>
    <w:rsid w:val="008949D0"/>
    <w:rsid w:val="008C493A"/>
    <w:rsid w:val="008E06D5"/>
    <w:rsid w:val="008F0126"/>
    <w:rsid w:val="0090135F"/>
    <w:rsid w:val="009462D3"/>
    <w:rsid w:val="00956025"/>
    <w:rsid w:val="0098196C"/>
    <w:rsid w:val="00995E85"/>
    <w:rsid w:val="00A454FA"/>
    <w:rsid w:val="00A536A2"/>
    <w:rsid w:val="00A73770"/>
    <w:rsid w:val="00AA7B48"/>
    <w:rsid w:val="00AF5416"/>
    <w:rsid w:val="00B4492C"/>
    <w:rsid w:val="00BB2F72"/>
    <w:rsid w:val="00BE6003"/>
    <w:rsid w:val="00C05F03"/>
    <w:rsid w:val="00C316D1"/>
    <w:rsid w:val="00D300CC"/>
    <w:rsid w:val="00DB386A"/>
    <w:rsid w:val="00DB7797"/>
    <w:rsid w:val="00DC2D1E"/>
    <w:rsid w:val="00E1359D"/>
    <w:rsid w:val="00E4450A"/>
    <w:rsid w:val="00E564E1"/>
    <w:rsid w:val="00E62522"/>
    <w:rsid w:val="00EA76DD"/>
    <w:rsid w:val="00F12623"/>
    <w:rsid w:val="00F34C02"/>
    <w:rsid w:val="56DD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2D7F"/>
  <w15:chartTrackingRefBased/>
  <w15:docId w15:val="{4FEA18A4-AF11-4D33-A1FE-D45DA6C0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C8"/>
    <w:pPr>
      <w:ind w:left="288"/>
      <w:contextualSpacing/>
    </w:pPr>
    <w:rPr>
      <w:rFonts w:ascii="Arial" w:hAnsi="Arial"/>
      <w:sz w:val="32"/>
    </w:rPr>
  </w:style>
  <w:style w:type="paragraph" w:styleId="Heading1">
    <w:name w:val="heading 1"/>
    <w:basedOn w:val="Normal"/>
    <w:next w:val="Normal"/>
    <w:link w:val="Heading1Char"/>
    <w:uiPriority w:val="9"/>
    <w:qFormat/>
    <w:rsid w:val="008442D9"/>
    <w:pPr>
      <w:keepNext/>
      <w:keepLines/>
      <w:spacing w:before="600" w:after="240"/>
      <w:ind w:left="0"/>
      <w:outlineLvl w:val="0"/>
    </w:pPr>
    <w:rPr>
      <w:rFonts w:eastAsiaTheme="majorEastAsia" w:cstheme="majorBidi"/>
      <w:b/>
      <w:sz w:val="36"/>
      <w:szCs w:val="32"/>
      <w:u w:val="single"/>
    </w:rPr>
  </w:style>
  <w:style w:type="paragraph" w:styleId="Heading2">
    <w:name w:val="heading 2"/>
    <w:basedOn w:val="Heading3"/>
    <w:next w:val="Normal"/>
    <w:link w:val="Heading2Char"/>
    <w:uiPriority w:val="9"/>
    <w:unhideWhenUsed/>
    <w:qFormat/>
    <w:rsid w:val="008442D9"/>
    <w:pPr>
      <w:ind w:left="0"/>
      <w:outlineLvl w:val="1"/>
    </w:pPr>
    <w:rPr>
      <w:rFonts w:cs="Arial"/>
      <w:b/>
      <w:bCs/>
      <w:color w:val="365F91"/>
      <w:szCs w:val="32"/>
      <w:u w:val="none"/>
    </w:rPr>
  </w:style>
  <w:style w:type="paragraph" w:styleId="Heading3">
    <w:name w:val="heading 3"/>
    <w:basedOn w:val="Normal"/>
    <w:next w:val="Normal"/>
    <w:link w:val="Heading3Char"/>
    <w:uiPriority w:val="9"/>
    <w:unhideWhenUsed/>
    <w:qFormat/>
    <w:rsid w:val="008442D9"/>
    <w:pPr>
      <w:keepNext/>
      <w:keepLines/>
      <w:spacing w:before="360" w:after="120" w:line="240" w:lineRule="auto"/>
      <w:outlineLvl w:val="2"/>
    </w:pPr>
    <w:rPr>
      <w:rFonts w:eastAsiaTheme="majorEastAsia" w:cstheme="majorBidi"/>
      <w:color w:val="1F4D78"/>
      <w:szCs w:val="24"/>
      <w:u w:val="single"/>
    </w:rPr>
  </w:style>
  <w:style w:type="paragraph" w:styleId="Heading4">
    <w:name w:val="heading 4"/>
    <w:basedOn w:val="Normal"/>
    <w:next w:val="Normal"/>
    <w:link w:val="Heading4Char"/>
    <w:uiPriority w:val="9"/>
    <w:unhideWhenUsed/>
    <w:qFormat/>
    <w:rsid w:val="008442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Text"/>
    <w:basedOn w:val="Normal"/>
    <w:link w:val="DefaultTextChar"/>
    <w:qFormat/>
    <w:rsid w:val="008442D9"/>
    <w:pPr>
      <w:spacing w:before="120" w:after="120" w:line="240" w:lineRule="auto"/>
    </w:pPr>
    <w:rPr>
      <w:rFonts w:eastAsia="Arial" w:cs="Arial"/>
      <w:szCs w:val="32"/>
    </w:rPr>
  </w:style>
  <w:style w:type="character" w:customStyle="1" w:styleId="DefaultTextChar">
    <w:name w:val="DefaultText Char"/>
    <w:basedOn w:val="DefaultParagraphFont"/>
    <w:link w:val="DefaultText"/>
    <w:rsid w:val="008442D9"/>
    <w:rPr>
      <w:rFonts w:ascii="Arial" w:eastAsia="Arial" w:hAnsi="Arial" w:cs="Arial"/>
      <w:sz w:val="32"/>
      <w:szCs w:val="32"/>
    </w:rPr>
  </w:style>
  <w:style w:type="character" w:styleId="Emphasis">
    <w:name w:val="Emphasis"/>
    <w:basedOn w:val="DefaultParagraphFont"/>
    <w:qFormat/>
    <w:rsid w:val="008442D9"/>
    <w:rPr>
      <w:i/>
      <w:iCs/>
    </w:rPr>
  </w:style>
  <w:style w:type="paragraph" w:styleId="Footer">
    <w:name w:val="footer"/>
    <w:basedOn w:val="Normal"/>
    <w:link w:val="FooterChar"/>
    <w:uiPriority w:val="99"/>
    <w:unhideWhenUsed/>
    <w:rsid w:val="0084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2D9"/>
    <w:rPr>
      <w:rFonts w:ascii="Arial" w:hAnsi="Arial"/>
      <w:sz w:val="32"/>
    </w:rPr>
  </w:style>
  <w:style w:type="paragraph" w:styleId="Header">
    <w:name w:val="header"/>
    <w:basedOn w:val="Normal"/>
    <w:link w:val="HeaderChar"/>
    <w:uiPriority w:val="99"/>
    <w:unhideWhenUsed/>
    <w:rsid w:val="0084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2D9"/>
    <w:rPr>
      <w:rFonts w:ascii="Arial" w:hAnsi="Arial"/>
      <w:sz w:val="32"/>
    </w:rPr>
  </w:style>
  <w:style w:type="character" w:customStyle="1" w:styleId="Heading1Char">
    <w:name w:val="Heading 1 Char"/>
    <w:basedOn w:val="DefaultParagraphFont"/>
    <w:link w:val="Heading1"/>
    <w:uiPriority w:val="9"/>
    <w:rsid w:val="008442D9"/>
    <w:rPr>
      <w:rFonts w:ascii="Arial" w:eastAsiaTheme="majorEastAsia" w:hAnsi="Arial" w:cstheme="majorBidi"/>
      <w:b/>
      <w:sz w:val="36"/>
      <w:szCs w:val="32"/>
      <w:u w:val="single"/>
    </w:rPr>
  </w:style>
  <w:style w:type="character" w:customStyle="1" w:styleId="Heading3Char">
    <w:name w:val="Heading 3 Char"/>
    <w:basedOn w:val="DefaultParagraphFont"/>
    <w:link w:val="Heading3"/>
    <w:uiPriority w:val="9"/>
    <w:rsid w:val="008442D9"/>
    <w:rPr>
      <w:rFonts w:ascii="Arial" w:eastAsiaTheme="majorEastAsia" w:hAnsi="Arial" w:cstheme="majorBidi"/>
      <w:color w:val="1F4D78"/>
      <w:sz w:val="32"/>
      <w:szCs w:val="24"/>
      <w:u w:val="single"/>
    </w:rPr>
  </w:style>
  <w:style w:type="character" w:customStyle="1" w:styleId="Heading2Char">
    <w:name w:val="Heading 2 Char"/>
    <w:basedOn w:val="DefaultParagraphFont"/>
    <w:link w:val="Heading2"/>
    <w:uiPriority w:val="9"/>
    <w:rsid w:val="008442D9"/>
    <w:rPr>
      <w:rFonts w:ascii="Arial" w:eastAsiaTheme="majorEastAsia" w:hAnsi="Arial" w:cs="Arial"/>
      <w:b/>
      <w:bCs/>
      <w:color w:val="365F91"/>
      <w:sz w:val="32"/>
      <w:szCs w:val="32"/>
    </w:rPr>
  </w:style>
  <w:style w:type="character" w:customStyle="1" w:styleId="Heading4Char">
    <w:name w:val="Heading 4 Char"/>
    <w:basedOn w:val="DefaultParagraphFont"/>
    <w:link w:val="Heading4"/>
    <w:uiPriority w:val="9"/>
    <w:rsid w:val="008442D9"/>
    <w:rPr>
      <w:rFonts w:asciiTheme="majorHAnsi" w:eastAsiaTheme="majorEastAsia" w:hAnsiTheme="majorHAnsi" w:cstheme="majorBidi"/>
      <w:i/>
      <w:iCs/>
      <w:color w:val="2F5496" w:themeColor="accent1" w:themeShade="BF"/>
      <w:sz w:val="32"/>
    </w:rPr>
  </w:style>
  <w:style w:type="character" w:styleId="Hyperlink">
    <w:name w:val="Hyperlink"/>
    <w:uiPriority w:val="99"/>
    <w:unhideWhenUsed/>
    <w:rsid w:val="008442D9"/>
    <w:rPr>
      <w:color w:val="0000FF"/>
      <w:u w:val="single"/>
    </w:rPr>
  </w:style>
  <w:style w:type="paragraph" w:styleId="ListParagraph">
    <w:name w:val="List Paragraph"/>
    <w:basedOn w:val="Normal"/>
    <w:uiPriority w:val="34"/>
    <w:qFormat/>
    <w:rsid w:val="008442D9"/>
    <w:pPr>
      <w:ind w:left="720"/>
    </w:pPr>
  </w:style>
  <w:style w:type="paragraph" w:styleId="Title">
    <w:name w:val="Title"/>
    <w:basedOn w:val="Normal"/>
    <w:next w:val="Normal"/>
    <w:link w:val="TitleChar"/>
    <w:uiPriority w:val="10"/>
    <w:qFormat/>
    <w:rsid w:val="008442D9"/>
    <w:pPr>
      <w:spacing w:after="360" w:line="240" w:lineRule="auto"/>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442D9"/>
    <w:rPr>
      <w:rFonts w:ascii="Arial" w:eastAsiaTheme="majorEastAsia" w:hAnsi="Arial" w:cstheme="majorBidi"/>
      <w:b/>
      <w:spacing w:val="-10"/>
      <w:kern w:val="28"/>
      <w:sz w:val="40"/>
      <w:szCs w:val="56"/>
    </w:rPr>
  </w:style>
  <w:style w:type="paragraph" w:styleId="TOCHeading">
    <w:name w:val="TOC Heading"/>
    <w:basedOn w:val="Heading1"/>
    <w:next w:val="Normal"/>
    <w:uiPriority w:val="39"/>
    <w:unhideWhenUsed/>
    <w:qFormat/>
    <w:rsid w:val="008442D9"/>
    <w:pPr>
      <w:outlineLvl w:val="9"/>
    </w:pPr>
    <w:rPr>
      <w:rFonts w:cs="Arial"/>
      <w:bCs/>
      <w:color w:val="2F5496" w:themeColor="accent1" w:themeShade="BF"/>
      <w:u w:val="none"/>
    </w:rPr>
  </w:style>
  <w:style w:type="character" w:styleId="CommentReference">
    <w:name w:val="annotation reference"/>
    <w:basedOn w:val="DefaultParagraphFont"/>
    <w:uiPriority w:val="99"/>
    <w:semiHidden/>
    <w:unhideWhenUsed/>
    <w:rsid w:val="00E62522"/>
    <w:rPr>
      <w:sz w:val="16"/>
      <w:szCs w:val="16"/>
    </w:rPr>
  </w:style>
  <w:style w:type="paragraph" w:styleId="CommentText">
    <w:name w:val="annotation text"/>
    <w:basedOn w:val="Normal"/>
    <w:link w:val="CommentTextChar"/>
    <w:uiPriority w:val="99"/>
    <w:unhideWhenUsed/>
    <w:rsid w:val="00E62522"/>
    <w:pPr>
      <w:spacing w:line="240" w:lineRule="auto"/>
    </w:pPr>
    <w:rPr>
      <w:sz w:val="20"/>
      <w:szCs w:val="20"/>
    </w:rPr>
  </w:style>
  <w:style w:type="character" w:customStyle="1" w:styleId="CommentTextChar">
    <w:name w:val="Comment Text Char"/>
    <w:basedOn w:val="DefaultParagraphFont"/>
    <w:link w:val="CommentText"/>
    <w:uiPriority w:val="99"/>
    <w:rsid w:val="00E6252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62522"/>
    <w:rPr>
      <w:b/>
      <w:bCs/>
    </w:rPr>
  </w:style>
  <w:style w:type="character" w:customStyle="1" w:styleId="CommentSubjectChar">
    <w:name w:val="Comment Subject Char"/>
    <w:basedOn w:val="CommentTextChar"/>
    <w:link w:val="CommentSubject"/>
    <w:uiPriority w:val="99"/>
    <w:semiHidden/>
    <w:rsid w:val="00E62522"/>
    <w:rPr>
      <w:rFonts w:ascii="Arial" w:hAnsi="Arial"/>
      <w:b/>
      <w:bCs/>
      <w:sz w:val="20"/>
      <w:szCs w:val="20"/>
    </w:rPr>
  </w:style>
  <w:style w:type="character" w:styleId="Mention">
    <w:name w:val="Mention"/>
    <w:basedOn w:val="DefaultParagraphFont"/>
    <w:uiPriority w:val="99"/>
    <w:unhideWhenUsed/>
    <w:rsid w:val="009819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8" ma:contentTypeDescription="Create a new document." ma:contentTypeScope="" ma:versionID="496e4034b8f46ffa70a4e3dddf82a372">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a2c0e48c88d5cdde11ec31a3ce64b5a3"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24EA1F-9C64-4880-A628-D7C915842CE1}">
  <ds:schemaRefs>
    <ds:schemaRef ds:uri="http://schemas.microsoft.com/sharepoint/v3/contenttype/forms"/>
  </ds:schemaRefs>
</ds:datastoreItem>
</file>

<file path=customXml/itemProps2.xml><?xml version="1.0" encoding="utf-8"?>
<ds:datastoreItem xmlns:ds="http://schemas.openxmlformats.org/officeDocument/2006/customXml" ds:itemID="{4157E47F-0618-4A88-A3B2-BBF70C45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32040-F2B3-4A31-BF9D-622A86F687EF}">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Pickering</dc:creator>
  <cp:keywords/>
  <dc:description/>
  <cp:lastModifiedBy>Holly Pickering</cp:lastModifiedBy>
  <cp:revision>31</cp:revision>
  <dcterms:created xsi:type="dcterms:W3CDTF">2023-04-13T23:45:00Z</dcterms:created>
  <dcterms:modified xsi:type="dcterms:W3CDTF">2023-04-19T23:33:00Z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